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33" w:rsidRDefault="00B75A46" w:rsidP="00F816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7A17AE62" wp14:editId="7989D28B">
            <wp:simplePos x="0" y="0"/>
            <wp:positionH relativeFrom="column">
              <wp:posOffset>48260</wp:posOffset>
            </wp:positionH>
            <wp:positionV relativeFrom="paragraph">
              <wp:posOffset>296478</wp:posOffset>
            </wp:positionV>
            <wp:extent cx="6039853" cy="5946949"/>
            <wp:effectExtent l="228600" t="228600" r="208915" b="2063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uja2013_LOW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853" cy="5946949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A33" w:rsidRPr="00FB14FB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401A33" w:rsidRPr="00320606" w:rsidRDefault="00401A33" w:rsidP="00320606">
      <w:pPr>
        <w:rPr>
          <w:sz w:val="22"/>
          <w:szCs w:val="22"/>
        </w:rPr>
      </w:pPr>
    </w:p>
    <w:p w:rsidR="007A3D57" w:rsidRDefault="007A3D57" w:rsidP="0009235C">
      <w:pPr>
        <w:jc w:val="center"/>
        <w:rPr>
          <w:sz w:val="56"/>
          <w:szCs w:val="22"/>
        </w:rPr>
      </w:pPr>
    </w:p>
    <w:p w:rsidR="0009235C" w:rsidRPr="0009235C" w:rsidRDefault="0009235C" w:rsidP="0009235C">
      <w:pPr>
        <w:jc w:val="center"/>
        <w:rPr>
          <w:sz w:val="56"/>
          <w:szCs w:val="22"/>
        </w:rPr>
      </w:pPr>
      <w:r w:rsidRPr="0009235C">
        <w:rPr>
          <w:sz w:val="56"/>
          <w:szCs w:val="22"/>
        </w:rPr>
        <w:t>12º Jogos Noturnos</w:t>
      </w:r>
    </w:p>
    <w:p w:rsidR="0009235C" w:rsidRPr="0009235C" w:rsidRDefault="0009235C" w:rsidP="0009235C">
      <w:pPr>
        <w:jc w:val="center"/>
        <w:rPr>
          <w:sz w:val="56"/>
          <w:szCs w:val="22"/>
        </w:rPr>
      </w:pPr>
      <w:r w:rsidRPr="0009235C">
        <w:rPr>
          <w:sz w:val="56"/>
          <w:szCs w:val="22"/>
        </w:rPr>
        <w:t>2014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453215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3F6C" w:rsidRDefault="008E3F6C">
          <w:pPr>
            <w:pStyle w:val="CabealhodoSumrio"/>
          </w:pPr>
          <w:r>
            <w:t>Sumário</w:t>
          </w:r>
        </w:p>
        <w:p w:rsidR="0055626D" w:rsidRDefault="008E3F6C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105104" w:history="1">
            <w:r w:rsidR="0055626D" w:rsidRPr="005B7A0C">
              <w:rPr>
                <w:rStyle w:val="Hyperlink"/>
                <w:noProof/>
              </w:rPr>
              <w:t>1)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INTRODUÇÃO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_Toc391105104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3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05" w:history="1">
            <w:r w:rsidR="0055626D" w:rsidRPr="005B7A0C">
              <w:rPr>
                <w:rStyle w:val="Hyperlink"/>
                <w:noProof/>
              </w:rPr>
              <w:t>2)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DATA E LOCAL DO EVENTO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_Toc391105105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3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06" w:history="1">
            <w:r w:rsidR="0055626D" w:rsidRPr="005B7A0C">
              <w:rPr>
                <w:rStyle w:val="Hyperlink"/>
                <w:noProof/>
              </w:rPr>
              <w:t>3)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PARTICIPAÇÃO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_Toc391105106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3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07" w:history="1">
            <w:r w:rsidR="0055626D" w:rsidRPr="005B7A0C">
              <w:rPr>
                <w:rStyle w:val="Hyperlink"/>
                <w:noProof/>
              </w:rPr>
              <w:t>4)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INSCRIÇÕES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_Toc391105107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4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08" w:history="1">
            <w:r w:rsidR="0055626D" w:rsidRPr="005B7A0C">
              <w:rPr>
                <w:rStyle w:val="Hyperlink"/>
                <w:noProof/>
              </w:rPr>
              <w:t>5)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MATERIAIS POR PATRULHA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_Toc391105108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5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09" w:history="1">
            <w:r w:rsidR="0055626D" w:rsidRPr="005B7A0C">
              <w:rPr>
                <w:rStyle w:val="Hyperlink"/>
                <w:noProof/>
              </w:rPr>
              <w:t>6)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PENALIDADES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_Toc391105109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5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0" w:history="1">
            <w:r w:rsidR="0055626D" w:rsidRPr="005B7A0C">
              <w:rPr>
                <w:rStyle w:val="Hyperlink"/>
                <w:noProof/>
              </w:rPr>
              <w:t>7)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ALIMENTAÇÃO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_Toc391105110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5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1" w:history="1">
            <w:r w:rsidR="0055626D" w:rsidRPr="005B7A0C">
              <w:rPr>
                <w:rStyle w:val="Hyperlink"/>
                <w:noProof/>
              </w:rPr>
              <w:t>8)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CONFRATERNIZAÇÃO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_Toc391105111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6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42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2" w:history="1">
            <w:r w:rsidR="0055626D" w:rsidRPr="005B7A0C">
              <w:rPr>
                <w:rStyle w:val="Hyperlink"/>
                <w:noProof/>
              </w:rPr>
              <w:t>9)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PREMIAÇÃO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_Toc391105112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6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3" w:history="1">
            <w:r w:rsidR="0055626D" w:rsidRPr="005B7A0C">
              <w:rPr>
                <w:rStyle w:val="Hyperlink"/>
                <w:noProof/>
              </w:rPr>
              <w:t>10)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COMÉRCIO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_Toc391105113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6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4" w:history="1">
            <w:r w:rsidR="0055626D" w:rsidRPr="005B7A0C">
              <w:rPr>
                <w:rStyle w:val="Hyperlink"/>
                <w:noProof/>
              </w:rPr>
              <w:t>11)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BASES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_Toc391105114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6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5" w:history="1">
            <w:r w:rsidR="0055626D" w:rsidRPr="005B7A0C">
              <w:rPr>
                <w:rStyle w:val="Hyperlink"/>
                <w:noProof/>
              </w:rPr>
              <w:t>a)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Farol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_Toc391105115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7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6" w:history="1">
            <w:r w:rsidR="0055626D" w:rsidRPr="005B7A0C">
              <w:rPr>
                <w:rStyle w:val="Hyperlink"/>
                <w:noProof/>
              </w:rPr>
              <w:t>b)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Código Morse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_Toc391105116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7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7" w:history="1">
            <w:r w:rsidR="0055626D" w:rsidRPr="005B7A0C">
              <w:rPr>
                <w:rStyle w:val="Hyperlink"/>
                <w:noProof/>
              </w:rPr>
              <w:t>c)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Porcas e Parafusos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_Toc391105117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8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8" w:history="1">
            <w:r w:rsidR="0055626D" w:rsidRPr="005B7A0C">
              <w:rPr>
                <w:rStyle w:val="Hyperlink"/>
                <w:noProof/>
              </w:rPr>
              <w:t>d)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Pista de Obstáculos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_Toc391105118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8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19" w:history="1">
            <w:r w:rsidR="0055626D" w:rsidRPr="005B7A0C">
              <w:rPr>
                <w:rStyle w:val="Hyperlink"/>
                <w:noProof/>
              </w:rPr>
              <w:t>e)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Pioneiria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_Toc391105119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9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0" w:history="1">
            <w:r w:rsidR="0055626D" w:rsidRPr="005B7A0C">
              <w:rPr>
                <w:rStyle w:val="Hyperlink"/>
                <w:noProof/>
              </w:rPr>
              <w:t>f)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Chamando Hugo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_Toc391105120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9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1" w:history="1">
            <w:r w:rsidR="0055626D" w:rsidRPr="005B7A0C">
              <w:rPr>
                <w:rStyle w:val="Hyperlink"/>
                <w:noProof/>
              </w:rPr>
              <w:t>g)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Orientação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_Toc391105121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9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2" w:history="1">
            <w:r w:rsidR="0055626D" w:rsidRPr="005B7A0C">
              <w:rPr>
                <w:rStyle w:val="Hyperlink"/>
                <w:noProof/>
              </w:rPr>
              <w:t>h)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Parede de Escalada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_Toc391105122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10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3" w:history="1">
            <w:r w:rsidR="0055626D" w:rsidRPr="005B7A0C">
              <w:rPr>
                <w:rStyle w:val="Hyperlink"/>
                <w:noProof/>
              </w:rPr>
              <w:t>i)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Primeiros Socorros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_Toc391105123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11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4" w:history="1">
            <w:r w:rsidR="0055626D" w:rsidRPr="005B7A0C">
              <w:rPr>
                <w:rStyle w:val="Hyperlink"/>
                <w:i/>
                <w:iCs/>
                <w:noProof/>
              </w:rPr>
              <w:t>j)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Quis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_Toc391105124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11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5" w:history="1">
            <w:r w:rsidR="0055626D" w:rsidRPr="005B7A0C">
              <w:rPr>
                <w:rStyle w:val="Hyperlink"/>
                <w:noProof/>
              </w:rPr>
              <w:t>k)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Tiro ao Alvo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_Toc391105125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11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6" w:history="1">
            <w:r w:rsidR="0055626D" w:rsidRPr="005B7A0C">
              <w:rPr>
                <w:rStyle w:val="Hyperlink"/>
                <w:noProof/>
              </w:rPr>
              <w:t>l)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Nós e amarras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_Toc391105126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11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88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7" w:history="1">
            <w:r w:rsidR="0055626D" w:rsidRPr="005B7A0C">
              <w:rPr>
                <w:rStyle w:val="Hyperlink"/>
                <w:noProof/>
              </w:rPr>
              <w:t>m)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Corrida de Biga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_Toc391105127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12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8" w:history="1">
            <w:r w:rsidR="0055626D" w:rsidRPr="005B7A0C">
              <w:rPr>
                <w:rStyle w:val="Hyperlink"/>
                <w:noProof/>
              </w:rPr>
              <w:t>n)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Novo elemento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_Toc391105128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12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2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29" w:history="1">
            <w:r w:rsidR="0055626D" w:rsidRPr="005B7A0C">
              <w:rPr>
                <w:rStyle w:val="Hyperlink"/>
                <w:noProof/>
              </w:rPr>
              <w:t>o)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Questionário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_Toc391105129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12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30" w:history="1">
            <w:r w:rsidR="0055626D" w:rsidRPr="005B7A0C">
              <w:rPr>
                <w:rStyle w:val="Hyperlink"/>
                <w:noProof/>
              </w:rPr>
              <w:t>12)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SEGURANÇA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_Toc391105130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13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31" w:history="1">
            <w:r w:rsidR="0055626D" w:rsidRPr="005B7A0C">
              <w:rPr>
                <w:rStyle w:val="Hyperlink"/>
                <w:noProof/>
              </w:rPr>
              <w:t>13)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OBSERVAÇÕES FINAIS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_Toc391105131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13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55626D" w:rsidRDefault="00734FC8">
          <w:pPr>
            <w:pStyle w:val="Sumrio1"/>
            <w:tabs>
              <w:tab w:val="left" w:pos="660"/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91105132" w:history="1">
            <w:r w:rsidR="0055626D" w:rsidRPr="005B7A0C">
              <w:rPr>
                <w:rStyle w:val="Hyperlink"/>
                <w:noProof/>
              </w:rPr>
              <w:t>14)</w:t>
            </w:r>
            <w:r w:rsidR="0055626D">
              <w:rPr>
                <w:noProof/>
                <w:sz w:val="22"/>
                <w:szCs w:val="22"/>
              </w:rPr>
              <w:tab/>
            </w:r>
            <w:r w:rsidR="0055626D" w:rsidRPr="005B7A0C">
              <w:rPr>
                <w:rStyle w:val="Hyperlink"/>
                <w:noProof/>
              </w:rPr>
              <w:t>BIBLIOGRAFIA RECOMENDADA</w:t>
            </w:r>
            <w:r w:rsidR="0055626D">
              <w:rPr>
                <w:noProof/>
                <w:webHidden/>
              </w:rPr>
              <w:tab/>
            </w:r>
            <w:r w:rsidR="0055626D">
              <w:rPr>
                <w:noProof/>
                <w:webHidden/>
              </w:rPr>
              <w:fldChar w:fldCharType="begin"/>
            </w:r>
            <w:r w:rsidR="0055626D">
              <w:rPr>
                <w:noProof/>
                <w:webHidden/>
              </w:rPr>
              <w:instrText xml:space="preserve"> PAGEREF _Toc391105132 \h </w:instrText>
            </w:r>
            <w:r w:rsidR="0055626D">
              <w:rPr>
                <w:noProof/>
                <w:webHidden/>
              </w:rPr>
            </w:r>
            <w:r w:rsidR="0055626D">
              <w:rPr>
                <w:noProof/>
                <w:webHidden/>
              </w:rPr>
              <w:fldChar w:fldCharType="separate"/>
            </w:r>
            <w:r w:rsidR="0055626D">
              <w:rPr>
                <w:noProof/>
                <w:webHidden/>
              </w:rPr>
              <w:t>14</w:t>
            </w:r>
            <w:r w:rsidR="0055626D">
              <w:rPr>
                <w:noProof/>
                <w:webHidden/>
              </w:rPr>
              <w:fldChar w:fldCharType="end"/>
            </w:r>
          </w:hyperlink>
        </w:p>
        <w:p w:rsidR="008E3F6C" w:rsidRDefault="008E3F6C">
          <w:r>
            <w:rPr>
              <w:b/>
              <w:bCs/>
            </w:rPr>
            <w:lastRenderedPageBreak/>
            <w:fldChar w:fldCharType="end"/>
          </w:r>
        </w:p>
      </w:sdtContent>
    </w:sdt>
    <w:p w:rsidR="00401A33" w:rsidRPr="008E3F6C" w:rsidRDefault="00401A33" w:rsidP="00FE0C37">
      <w:pPr>
        <w:pStyle w:val="Ttulo1"/>
        <w:numPr>
          <w:ilvl w:val="0"/>
          <w:numId w:val="5"/>
        </w:numPr>
      </w:pPr>
      <w:bookmarkStart w:id="0" w:name="_Toc391105104"/>
      <w:r w:rsidRPr="008E3F6C">
        <w:t>INTRODUÇÃO</w:t>
      </w:r>
      <w:bookmarkEnd w:id="0"/>
    </w:p>
    <w:p w:rsidR="00401A33" w:rsidRDefault="00401A33" w:rsidP="00A06B90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 w:rsidRPr="00A452E8">
        <w:rPr>
          <w:rFonts w:ascii="Trebuchet MS" w:hAnsi="Trebuchet MS" w:cs="Trebuchet MS"/>
          <w:sz w:val="22"/>
          <w:szCs w:val="22"/>
        </w:rPr>
        <w:t xml:space="preserve">Os </w:t>
      </w:r>
      <w:r w:rsidR="00F256C8" w:rsidRPr="00A452E8">
        <w:rPr>
          <w:rFonts w:ascii="Trebuchet MS" w:hAnsi="Trebuchet MS" w:cs="Trebuchet MS"/>
          <w:sz w:val="22"/>
          <w:szCs w:val="22"/>
        </w:rPr>
        <w:t>“</w:t>
      </w:r>
      <w:r w:rsidRPr="00A452E8">
        <w:rPr>
          <w:rFonts w:ascii="Trebuchet MS" w:hAnsi="Trebuchet MS" w:cs="Trebuchet MS"/>
          <w:sz w:val="22"/>
          <w:szCs w:val="22"/>
        </w:rPr>
        <w:t xml:space="preserve">Jogos Noturnos </w:t>
      </w:r>
      <w:r w:rsidR="00F3526D">
        <w:rPr>
          <w:rFonts w:ascii="Trebuchet MS" w:hAnsi="Trebuchet MS" w:cs="Trebuchet MS"/>
          <w:sz w:val="22"/>
          <w:szCs w:val="22"/>
        </w:rPr>
        <w:t>2014</w:t>
      </w:r>
      <w:r w:rsidR="00F256C8" w:rsidRPr="00A452E8">
        <w:rPr>
          <w:rFonts w:ascii="Trebuchet MS" w:hAnsi="Trebuchet MS" w:cs="Trebuchet MS"/>
          <w:sz w:val="22"/>
          <w:szCs w:val="22"/>
        </w:rPr>
        <w:t>” são um conjunto de</w:t>
      </w:r>
      <w:r w:rsidRPr="00A452E8">
        <w:rPr>
          <w:rFonts w:ascii="Trebuchet MS" w:hAnsi="Trebuchet MS" w:cs="Trebuchet MS"/>
          <w:sz w:val="22"/>
          <w:szCs w:val="22"/>
        </w:rPr>
        <w:t xml:space="preserve"> atividade</w:t>
      </w:r>
      <w:r w:rsidR="00F256C8" w:rsidRPr="00A452E8">
        <w:rPr>
          <w:rFonts w:ascii="Trebuchet MS" w:hAnsi="Trebuchet MS" w:cs="Trebuchet MS"/>
          <w:sz w:val="22"/>
          <w:szCs w:val="22"/>
        </w:rPr>
        <w:t>s, promovido</w:t>
      </w:r>
      <w:r w:rsidRPr="00A452E8">
        <w:rPr>
          <w:rFonts w:ascii="Trebuchet MS" w:hAnsi="Trebuchet MS" w:cs="Trebuchet MS"/>
          <w:sz w:val="22"/>
          <w:szCs w:val="22"/>
        </w:rPr>
        <w:t xml:space="preserve"> pelo ramo</w:t>
      </w:r>
      <w:r>
        <w:rPr>
          <w:rFonts w:ascii="Trebuchet MS" w:hAnsi="Trebuchet MS" w:cs="Trebuchet MS"/>
          <w:sz w:val="22"/>
          <w:szCs w:val="22"/>
        </w:rPr>
        <w:t xml:space="preserve"> Sênior do Grupo Escoteiro N</w:t>
      </w:r>
      <w:r w:rsidR="00053CE7">
        <w:rPr>
          <w:rFonts w:ascii="Trebuchet MS" w:hAnsi="Trebuchet MS" w:cs="Trebuchet MS"/>
          <w:sz w:val="22"/>
          <w:szCs w:val="22"/>
        </w:rPr>
        <w:t>imuendaju, com o apoio do G.E.,</w:t>
      </w:r>
      <w:r>
        <w:rPr>
          <w:rFonts w:ascii="Trebuchet MS" w:hAnsi="Trebuchet MS" w:cs="Trebuchet MS"/>
          <w:sz w:val="22"/>
          <w:szCs w:val="22"/>
        </w:rPr>
        <w:t xml:space="preserve"> de Porto Alegre, voltad</w:t>
      </w:r>
      <w:r w:rsidR="00F256C8">
        <w:rPr>
          <w:rFonts w:ascii="Trebuchet MS" w:hAnsi="Trebuchet MS" w:cs="Trebuchet MS"/>
          <w:sz w:val="22"/>
          <w:szCs w:val="22"/>
        </w:rPr>
        <w:t>o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B91C47">
        <w:rPr>
          <w:rFonts w:ascii="Trebuchet MS" w:hAnsi="Trebuchet MS" w:cs="Trebuchet MS"/>
          <w:sz w:val="22"/>
          <w:szCs w:val="22"/>
          <w:u w:val="single"/>
        </w:rPr>
        <w:t>somente</w:t>
      </w:r>
      <w:r>
        <w:rPr>
          <w:rFonts w:ascii="Trebuchet MS" w:hAnsi="Trebuchet MS" w:cs="Trebuchet MS"/>
          <w:sz w:val="22"/>
          <w:szCs w:val="22"/>
        </w:rPr>
        <w:t xml:space="preserve"> para o ramo Sênior. Consiste em uma competição entre </w:t>
      </w:r>
      <w:r w:rsidRPr="00A452E8">
        <w:rPr>
          <w:rFonts w:ascii="Trebuchet MS" w:hAnsi="Trebuchet MS" w:cs="Trebuchet MS"/>
          <w:sz w:val="22"/>
          <w:szCs w:val="22"/>
        </w:rPr>
        <w:t>patrulhas</w:t>
      </w:r>
      <w:r w:rsidR="00F256C8" w:rsidRPr="00A452E8">
        <w:rPr>
          <w:rFonts w:ascii="Trebuchet MS" w:hAnsi="Trebuchet MS" w:cs="Trebuchet MS"/>
          <w:sz w:val="22"/>
          <w:szCs w:val="22"/>
        </w:rPr>
        <w:t>,</w:t>
      </w:r>
      <w:r w:rsidRPr="00A452E8">
        <w:rPr>
          <w:rFonts w:ascii="Trebuchet MS" w:hAnsi="Trebuchet MS" w:cs="Trebuchet MS"/>
          <w:sz w:val="22"/>
          <w:szCs w:val="22"/>
        </w:rPr>
        <w:t xml:space="preserve"> com</w:t>
      </w:r>
      <w:r>
        <w:rPr>
          <w:rFonts w:ascii="Trebuchet MS" w:hAnsi="Trebuchet MS" w:cs="Trebuchet MS"/>
          <w:sz w:val="22"/>
          <w:szCs w:val="22"/>
        </w:rPr>
        <w:t xml:space="preserve"> a finalidade de promover a integra</w:t>
      </w:r>
      <w:r w:rsidR="00F256C8">
        <w:rPr>
          <w:rFonts w:ascii="Trebuchet MS" w:hAnsi="Trebuchet MS" w:cs="Trebuchet MS"/>
          <w:sz w:val="22"/>
          <w:szCs w:val="22"/>
        </w:rPr>
        <w:t xml:space="preserve">ção entre jovens escoteiros </w:t>
      </w:r>
      <w:r w:rsidR="00F256C8" w:rsidRPr="00A452E8">
        <w:rPr>
          <w:rFonts w:ascii="Trebuchet MS" w:hAnsi="Trebuchet MS" w:cs="Trebuchet MS"/>
          <w:sz w:val="22"/>
          <w:szCs w:val="22"/>
        </w:rPr>
        <w:t>do E</w:t>
      </w:r>
      <w:r w:rsidRPr="00A452E8">
        <w:rPr>
          <w:rFonts w:ascii="Trebuchet MS" w:hAnsi="Trebuchet MS" w:cs="Trebuchet MS"/>
          <w:sz w:val="22"/>
          <w:szCs w:val="22"/>
        </w:rPr>
        <w:t>stado</w:t>
      </w:r>
      <w:r w:rsidR="00F256C8" w:rsidRPr="00A452E8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através de atividades escoteiras competitivas</w:t>
      </w:r>
      <w:r w:rsidRPr="00A452E8">
        <w:rPr>
          <w:rFonts w:ascii="Trebuchet MS" w:hAnsi="Trebuchet MS" w:cs="Trebuchet MS"/>
          <w:sz w:val="22"/>
          <w:szCs w:val="22"/>
        </w:rPr>
        <w:t>,</w:t>
      </w:r>
      <w:r w:rsidR="00557931" w:rsidRPr="00A452E8">
        <w:rPr>
          <w:rFonts w:ascii="Trebuchet MS" w:hAnsi="Trebuchet MS" w:cs="Trebuchet MS"/>
          <w:sz w:val="22"/>
          <w:szCs w:val="22"/>
        </w:rPr>
        <w:t xml:space="preserve"> </w:t>
      </w:r>
      <w:r w:rsidR="00F256C8" w:rsidRPr="00A452E8">
        <w:rPr>
          <w:rFonts w:ascii="Trebuchet MS" w:hAnsi="Trebuchet MS" w:cs="Trebuchet MS"/>
          <w:sz w:val="22"/>
          <w:szCs w:val="22"/>
        </w:rPr>
        <w:t>com</w:t>
      </w:r>
      <w:r w:rsidR="00557931">
        <w:rPr>
          <w:rFonts w:ascii="Trebuchet MS" w:hAnsi="Trebuchet MS" w:cs="Trebuchet MS"/>
          <w:color w:val="FF6600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um sistema de pontuação.  As chefias de outros grupos, bem como de outros ramos, também poderão ajudar na elaboração. Neste ano estamos na </w:t>
      </w:r>
      <w:r w:rsidR="00B91C47">
        <w:rPr>
          <w:rFonts w:ascii="Trebuchet MS" w:hAnsi="Trebuchet MS" w:cs="Trebuchet MS"/>
          <w:sz w:val="22"/>
          <w:szCs w:val="22"/>
        </w:rPr>
        <w:t>décima segunda e</w:t>
      </w:r>
      <w:r>
        <w:rPr>
          <w:rFonts w:ascii="Trebuchet MS" w:hAnsi="Trebuchet MS" w:cs="Trebuchet MS"/>
          <w:sz w:val="22"/>
          <w:szCs w:val="22"/>
        </w:rPr>
        <w:t>dição.</w:t>
      </w:r>
    </w:p>
    <w:p w:rsidR="00401A33" w:rsidRDefault="00401A33" w:rsidP="00A06B90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Por se tratar de um evento escoteiro, contamos com a boa </w:t>
      </w:r>
      <w:r w:rsidRPr="00A452E8">
        <w:rPr>
          <w:rFonts w:ascii="Trebuchet MS" w:hAnsi="Trebuchet MS" w:cs="Trebuchet MS"/>
          <w:sz w:val="22"/>
          <w:szCs w:val="22"/>
        </w:rPr>
        <w:t>educação de todos</w:t>
      </w:r>
      <w:r w:rsidR="00F256C8" w:rsidRPr="00A452E8">
        <w:rPr>
          <w:rFonts w:ascii="Trebuchet MS" w:hAnsi="Trebuchet MS" w:cs="Trebuchet MS"/>
          <w:sz w:val="22"/>
          <w:szCs w:val="22"/>
        </w:rPr>
        <w:t>, afim de que</w:t>
      </w:r>
      <w:r w:rsidRPr="00A452E8">
        <w:rPr>
          <w:rFonts w:ascii="Trebuchet MS" w:hAnsi="Trebuchet MS" w:cs="Trebuchet MS"/>
          <w:sz w:val="22"/>
          <w:szCs w:val="22"/>
        </w:rPr>
        <w:t xml:space="preserve"> respeitem as regras aqui dispostas, de modo que não haja nenhum imprevisto no dia do evento. Pedimos também que as chefias das tropas interessadas em participar leiam</w:t>
      </w:r>
      <w:r>
        <w:rPr>
          <w:rFonts w:ascii="Trebuchet MS" w:hAnsi="Trebuchet MS" w:cs="Trebuchet MS"/>
          <w:sz w:val="22"/>
          <w:szCs w:val="22"/>
        </w:rPr>
        <w:t xml:space="preserve"> com atenção</w:t>
      </w:r>
      <w:r w:rsidR="00F256C8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e repassem para suas tropas este manual.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1" w:name="_Toc391105105"/>
      <w:r>
        <w:t>DATA E LOCAL DO EVENTO</w:t>
      </w:r>
      <w:bookmarkEnd w:id="1"/>
    </w:p>
    <w:p w:rsidR="00401A33" w:rsidRDefault="00401A33" w:rsidP="00B134ED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A atividade acontecerá durante a noite</w:t>
      </w:r>
      <w:r w:rsidR="00F256C8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entre os dias </w:t>
      </w:r>
      <w:r w:rsidR="00F3526D">
        <w:rPr>
          <w:rFonts w:ascii="Trebuchet MS" w:hAnsi="Trebuchet MS" w:cs="Trebuchet MS"/>
          <w:b/>
          <w:bCs/>
          <w:sz w:val="22"/>
          <w:szCs w:val="22"/>
        </w:rPr>
        <w:t>26</w:t>
      </w:r>
      <w:r w:rsidRPr="00B90C1F">
        <w:rPr>
          <w:rFonts w:ascii="Trebuchet MS" w:hAnsi="Trebuchet MS" w:cs="Trebuchet MS"/>
          <w:b/>
          <w:bCs/>
          <w:sz w:val="22"/>
          <w:szCs w:val="22"/>
        </w:rPr>
        <w:t xml:space="preserve"> e </w:t>
      </w:r>
      <w:r w:rsidR="00F3526D">
        <w:rPr>
          <w:rFonts w:ascii="Trebuchet MS" w:hAnsi="Trebuchet MS" w:cs="Trebuchet MS"/>
          <w:b/>
          <w:bCs/>
          <w:sz w:val="22"/>
          <w:szCs w:val="22"/>
        </w:rPr>
        <w:t>27</w:t>
      </w:r>
      <w:r w:rsidRPr="00B90C1F">
        <w:rPr>
          <w:rFonts w:ascii="Trebuchet MS" w:hAnsi="Trebuchet MS" w:cs="Trebuchet MS"/>
          <w:b/>
          <w:bCs/>
          <w:sz w:val="22"/>
          <w:szCs w:val="22"/>
        </w:rPr>
        <w:t xml:space="preserve"> de Julho</w:t>
      </w:r>
      <w:r>
        <w:rPr>
          <w:rFonts w:ascii="Trebuchet MS" w:hAnsi="Trebuchet MS" w:cs="Trebuchet MS"/>
          <w:sz w:val="22"/>
          <w:szCs w:val="22"/>
        </w:rPr>
        <w:t>. É imprescindível que os participantes cheguem no horário combinado para evitarmos atrasos e danos ao andamento das bases. Pedimos a todos que procurem chegar a partir das 16</w:t>
      </w:r>
      <w:r w:rsidR="00557931">
        <w:rPr>
          <w:rFonts w:ascii="Trebuchet MS" w:hAnsi="Trebuchet MS" w:cs="Trebuchet MS"/>
          <w:sz w:val="22"/>
          <w:szCs w:val="22"/>
        </w:rPr>
        <w:t xml:space="preserve"> </w:t>
      </w:r>
      <w:r w:rsidRPr="00A452E8">
        <w:rPr>
          <w:rFonts w:ascii="Trebuchet MS" w:hAnsi="Trebuchet MS" w:cs="Trebuchet MS"/>
          <w:sz w:val="22"/>
          <w:szCs w:val="22"/>
        </w:rPr>
        <w:t>h</w:t>
      </w:r>
      <w:r w:rsidR="00F256C8" w:rsidRPr="00A452E8">
        <w:rPr>
          <w:rFonts w:ascii="Trebuchet MS" w:hAnsi="Trebuchet MS" w:cs="Trebuchet MS"/>
          <w:sz w:val="22"/>
          <w:szCs w:val="22"/>
        </w:rPr>
        <w:t>oras</w:t>
      </w:r>
      <w:r w:rsidRPr="00A452E8">
        <w:rPr>
          <w:rFonts w:ascii="Trebuchet MS" w:hAnsi="Trebuchet MS" w:cs="Trebuchet MS"/>
          <w:sz w:val="22"/>
          <w:szCs w:val="22"/>
        </w:rPr>
        <w:t>, e não</w:t>
      </w:r>
      <w:r>
        <w:rPr>
          <w:rFonts w:ascii="Trebuchet MS" w:hAnsi="Trebuchet MS" w:cs="Trebuchet MS"/>
          <w:sz w:val="22"/>
          <w:szCs w:val="22"/>
        </w:rPr>
        <w:t xml:space="preserve"> antes, por questões de organização interna.</w:t>
      </w:r>
    </w:p>
    <w:p w:rsidR="00401A33" w:rsidRPr="00A452E8" w:rsidRDefault="00401A33" w:rsidP="00A21FD6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A </w:t>
      </w:r>
      <w:r w:rsidRPr="00A452E8">
        <w:rPr>
          <w:rFonts w:ascii="Trebuchet MS" w:hAnsi="Trebuchet MS" w:cs="Trebuchet MS"/>
          <w:sz w:val="22"/>
          <w:szCs w:val="22"/>
        </w:rPr>
        <w:t>atividade</w:t>
      </w:r>
      <w:r w:rsidR="00557931" w:rsidRPr="00A452E8">
        <w:rPr>
          <w:rFonts w:ascii="Trebuchet MS" w:hAnsi="Trebuchet MS" w:cs="Trebuchet MS"/>
          <w:sz w:val="22"/>
          <w:szCs w:val="22"/>
        </w:rPr>
        <w:t xml:space="preserve"> </w:t>
      </w:r>
      <w:r w:rsidR="00F256C8" w:rsidRPr="00A452E8">
        <w:rPr>
          <w:rFonts w:ascii="Trebuchet MS" w:hAnsi="Trebuchet MS" w:cs="Trebuchet MS"/>
          <w:sz w:val="22"/>
          <w:szCs w:val="22"/>
        </w:rPr>
        <w:t xml:space="preserve">terá </w:t>
      </w:r>
      <w:r w:rsidRPr="00A452E8">
        <w:rPr>
          <w:rFonts w:ascii="Trebuchet MS" w:hAnsi="Trebuchet MS" w:cs="Trebuchet MS"/>
          <w:sz w:val="22"/>
          <w:szCs w:val="22"/>
        </w:rPr>
        <w:t>in</w:t>
      </w:r>
      <w:r w:rsidR="00F256C8" w:rsidRPr="00A452E8">
        <w:rPr>
          <w:rFonts w:ascii="Trebuchet MS" w:hAnsi="Trebuchet MS" w:cs="Trebuchet MS"/>
          <w:sz w:val="22"/>
          <w:szCs w:val="22"/>
        </w:rPr>
        <w:t>ício</w:t>
      </w:r>
      <w:r w:rsidRPr="00A452E8">
        <w:rPr>
          <w:rFonts w:ascii="Trebuchet MS" w:hAnsi="Trebuchet MS" w:cs="Trebuchet MS"/>
          <w:sz w:val="22"/>
          <w:szCs w:val="22"/>
        </w:rPr>
        <w:t xml:space="preserve"> com a cerimônia da bandeira</w:t>
      </w:r>
      <w:r w:rsidR="00F256C8" w:rsidRPr="00A452E8">
        <w:rPr>
          <w:rFonts w:ascii="Trebuchet MS" w:hAnsi="Trebuchet MS" w:cs="Trebuchet MS"/>
          <w:sz w:val="22"/>
          <w:szCs w:val="22"/>
        </w:rPr>
        <w:t>,</w:t>
      </w:r>
      <w:r w:rsidRPr="00A452E8">
        <w:rPr>
          <w:rFonts w:ascii="Trebuchet MS" w:hAnsi="Trebuchet MS" w:cs="Trebuchet MS"/>
          <w:sz w:val="22"/>
          <w:szCs w:val="22"/>
        </w:rPr>
        <w:t xml:space="preserve"> impreterivelmente </w:t>
      </w:r>
      <w:r w:rsidRPr="00A452E8">
        <w:rPr>
          <w:rFonts w:ascii="Trebuchet MS" w:hAnsi="Trebuchet MS" w:cs="Trebuchet MS"/>
          <w:b/>
          <w:bCs/>
          <w:sz w:val="22"/>
          <w:szCs w:val="22"/>
        </w:rPr>
        <w:t>às 18</w:t>
      </w:r>
      <w:r w:rsidR="00557931" w:rsidRPr="00A452E8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Pr="00A452E8">
        <w:rPr>
          <w:rFonts w:ascii="Trebuchet MS" w:hAnsi="Trebuchet MS" w:cs="Trebuchet MS"/>
          <w:b/>
          <w:bCs/>
          <w:sz w:val="22"/>
          <w:szCs w:val="22"/>
        </w:rPr>
        <w:t>h</w:t>
      </w:r>
      <w:r w:rsidR="00F256C8" w:rsidRPr="00A452E8">
        <w:rPr>
          <w:rFonts w:ascii="Trebuchet MS" w:hAnsi="Trebuchet MS" w:cs="Trebuchet MS"/>
          <w:b/>
          <w:bCs/>
          <w:sz w:val="22"/>
          <w:szCs w:val="22"/>
        </w:rPr>
        <w:t>oras,</w:t>
      </w:r>
      <w:r w:rsidRPr="00A452E8">
        <w:rPr>
          <w:rFonts w:ascii="Trebuchet MS" w:hAnsi="Trebuchet MS" w:cs="Trebuchet MS"/>
          <w:sz w:val="22"/>
          <w:szCs w:val="22"/>
        </w:rPr>
        <w:t xml:space="preserve"> e </w:t>
      </w:r>
      <w:r w:rsidR="00F256C8" w:rsidRPr="00A452E8">
        <w:rPr>
          <w:rFonts w:ascii="Trebuchet MS" w:hAnsi="Trebuchet MS" w:cs="Trebuchet MS"/>
          <w:sz w:val="22"/>
          <w:szCs w:val="22"/>
        </w:rPr>
        <w:t xml:space="preserve">será </w:t>
      </w:r>
      <w:r w:rsidRPr="00A452E8">
        <w:rPr>
          <w:rFonts w:ascii="Trebuchet MS" w:hAnsi="Trebuchet MS" w:cs="Trebuchet MS"/>
          <w:sz w:val="22"/>
          <w:szCs w:val="22"/>
        </w:rPr>
        <w:t>encerra</w:t>
      </w:r>
      <w:r w:rsidR="00F256C8" w:rsidRPr="00A452E8">
        <w:rPr>
          <w:rFonts w:ascii="Trebuchet MS" w:hAnsi="Trebuchet MS" w:cs="Trebuchet MS"/>
          <w:sz w:val="22"/>
          <w:szCs w:val="22"/>
        </w:rPr>
        <w:t>da</w:t>
      </w:r>
      <w:r w:rsidRPr="00A452E8">
        <w:rPr>
          <w:rFonts w:ascii="Trebuchet MS" w:hAnsi="Trebuchet MS" w:cs="Trebuchet MS"/>
          <w:sz w:val="22"/>
          <w:szCs w:val="22"/>
        </w:rPr>
        <w:t xml:space="preserve"> às </w:t>
      </w:r>
      <w:r w:rsidR="00B91C47">
        <w:rPr>
          <w:rFonts w:ascii="Trebuchet MS" w:hAnsi="Trebuchet MS" w:cs="Trebuchet MS"/>
          <w:b/>
          <w:sz w:val="22"/>
          <w:szCs w:val="22"/>
        </w:rPr>
        <w:t>seis</w:t>
      </w:r>
      <w:r w:rsidR="00F256C8" w:rsidRPr="00A452E8">
        <w:rPr>
          <w:rFonts w:ascii="Trebuchet MS" w:hAnsi="Trebuchet MS" w:cs="Trebuchet MS"/>
          <w:b/>
          <w:sz w:val="22"/>
          <w:szCs w:val="22"/>
        </w:rPr>
        <w:t xml:space="preserve"> horas</w:t>
      </w:r>
      <w:r w:rsidRPr="00A452E8">
        <w:rPr>
          <w:rFonts w:ascii="Trebuchet MS" w:hAnsi="Trebuchet MS" w:cs="Trebuchet MS"/>
          <w:sz w:val="22"/>
          <w:szCs w:val="22"/>
        </w:rPr>
        <w:t xml:space="preserve"> do dia </w:t>
      </w:r>
      <w:r w:rsidR="00F3526D">
        <w:rPr>
          <w:rFonts w:ascii="Trebuchet MS" w:hAnsi="Trebuchet MS" w:cs="Trebuchet MS"/>
          <w:sz w:val="22"/>
          <w:szCs w:val="22"/>
        </w:rPr>
        <w:t>27</w:t>
      </w:r>
      <w:r w:rsidR="00F256C8" w:rsidRPr="00A452E8">
        <w:rPr>
          <w:rFonts w:ascii="Trebuchet MS" w:hAnsi="Trebuchet MS" w:cs="Trebuchet MS"/>
          <w:sz w:val="22"/>
          <w:szCs w:val="22"/>
        </w:rPr>
        <w:t xml:space="preserve"> </w:t>
      </w:r>
      <w:r w:rsidRPr="00A452E8">
        <w:rPr>
          <w:rFonts w:ascii="Trebuchet MS" w:hAnsi="Trebuchet MS" w:cs="Trebuchet MS"/>
          <w:sz w:val="22"/>
          <w:szCs w:val="22"/>
        </w:rPr>
        <w:t>de Julho.</w:t>
      </w:r>
    </w:p>
    <w:p w:rsidR="00B91C47" w:rsidRDefault="00DD66B3" w:rsidP="00DD66B3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</w:t>
      </w:r>
      <w:r w:rsidR="00401A33" w:rsidRPr="00A452E8">
        <w:rPr>
          <w:rFonts w:ascii="Trebuchet MS" w:hAnsi="Trebuchet MS" w:cs="Trebuchet MS"/>
          <w:sz w:val="22"/>
          <w:szCs w:val="22"/>
        </w:rPr>
        <w:t xml:space="preserve"> sede do Grupo Escoteiro Nimuendaju será o local onde se desenrolar</w:t>
      </w:r>
      <w:r w:rsidR="00F256C8" w:rsidRPr="00A452E8">
        <w:rPr>
          <w:rFonts w:ascii="Trebuchet MS" w:hAnsi="Trebuchet MS" w:cs="Trebuchet MS"/>
          <w:sz w:val="22"/>
          <w:szCs w:val="22"/>
        </w:rPr>
        <w:t>ão</w:t>
      </w:r>
      <w:r w:rsidR="00401A33" w:rsidRPr="00A452E8">
        <w:rPr>
          <w:rFonts w:ascii="Trebuchet MS" w:hAnsi="Trebuchet MS" w:cs="Trebuchet MS"/>
          <w:sz w:val="22"/>
          <w:szCs w:val="22"/>
        </w:rPr>
        <w:t xml:space="preserve"> as atividades</w:t>
      </w:r>
      <w:r w:rsidR="00F256C8" w:rsidRPr="00A452E8">
        <w:rPr>
          <w:rFonts w:ascii="Trebuchet MS" w:hAnsi="Trebuchet MS" w:cs="Trebuchet MS"/>
          <w:sz w:val="22"/>
          <w:szCs w:val="22"/>
        </w:rPr>
        <w:t>,</w:t>
      </w:r>
      <w:r w:rsidR="00401A33" w:rsidRPr="00A452E8">
        <w:rPr>
          <w:rFonts w:ascii="Trebuchet MS" w:hAnsi="Trebuchet MS" w:cs="Trebuchet MS"/>
          <w:sz w:val="22"/>
          <w:szCs w:val="22"/>
        </w:rPr>
        <w:t xml:space="preserve"> e em parte da reserva do </w:t>
      </w:r>
      <w:r w:rsidR="00F256C8" w:rsidRPr="00A452E8">
        <w:rPr>
          <w:rFonts w:ascii="Trebuchet MS" w:hAnsi="Trebuchet MS" w:cs="Trebuchet MS"/>
          <w:sz w:val="22"/>
          <w:szCs w:val="22"/>
        </w:rPr>
        <w:t xml:space="preserve">Parque Natural do </w:t>
      </w:r>
      <w:r w:rsidR="00401A33" w:rsidRPr="00A452E8">
        <w:rPr>
          <w:rFonts w:ascii="Trebuchet MS" w:hAnsi="Trebuchet MS" w:cs="Trebuchet MS"/>
          <w:sz w:val="22"/>
          <w:szCs w:val="22"/>
        </w:rPr>
        <w:t>Morro do Osso. Haverá segurança dentro dos limites do terreno.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2" w:name="_Toc391105106"/>
      <w:r>
        <w:t>PARTICIPAÇÃO</w:t>
      </w:r>
      <w:bookmarkEnd w:id="2"/>
    </w:p>
    <w:p w:rsidR="00401A33" w:rsidRDefault="00401A33" w:rsidP="00B90C1F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A atividade é destinada a membros </w:t>
      </w:r>
      <w:r w:rsidRPr="00B91C47">
        <w:rPr>
          <w:rFonts w:ascii="Trebuchet MS" w:hAnsi="Trebuchet MS" w:cs="Trebuchet MS"/>
          <w:sz w:val="22"/>
          <w:szCs w:val="22"/>
          <w:u w:val="single"/>
        </w:rPr>
        <w:t>devidamente</w:t>
      </w:r>
      <w:r>
        <w:rPr>
          <w:rFonts w:ascii="Trebuchet MS" w:hAnsi="Trebuchet MS" w:cs="Trebuchet MS"/>
          <w:sz w:val="22"/>
          <w:szCs w:val="22"/>
        </w:rPr>
        <w:t xml:space="preserve"> registrados na UEB em </w:t>
      </w:r>
      <w:r w:rsidRPr="00E154A7">
        <w:rPr>
          <w:rFonts w:ascii="Trebuchet MS" w:hAnsi="Trebuchet MS" w:cs="Trebuchet MS"/>
          <w:sz w:val="22"/>
          <w:szCs w:val="22"/>
        </w:rPr>
        <w:t>201</w:t>
      </w:r>
      <w:r w:rsidR="00F3526D">
        <w:rPr>
          <w:rFonts w:ascii="Trebuchet MS" w:hAnsi="Trebuchet MS" w:cs="Trebuchet MS"/>
          <w:sz w:val="22"/>
          <w:szCs w:val="22"/>
        </w:rPr>
        <w:t>4</w:t>
      </w:r>
      <w:r w:rsidRPr="00E154A7">
        <w:rPr>
          <w:rFonts w:ascii="Trebuchet MS" w:hAnsi="Trebuchet MS" w:cs="Trebuchet MS"/>
          <w:sz w:val="22"/>
          <w:szCs w:val="22"/>
        </w:rPr>
        <w:t>,</w:t>
      </w:r>
      <w:r w:rsidR="00557931" w:rsidRPr="00E154A7">
        <w:rPr>
          <w:rFonts w:ascii="Trebuchet MS" w:hAnsi="Trebuchet MS" w:cs="Trebuchet MS"/>
          <w:sz w:val="22"/>
          <w:szCs w:val="22"/>
        </w:rPr>
        <w:t xml:space="preserve"> </w:t>
      </w:r>
      <w:r w:rsidR="00F256C8" w:rsidRPr="00E154A7">
        <w:rPr>
          <w:rFonts w:ascii="Trebuchet MS" w:hAnsi="Trebuchet MS" w:cs="Trebuchet MS"/>
          <w:sz w:val="22"/>
          <w:szCs w:val="22"/>
        </w:rPr>
        <w:t>e</w:t>
      </w:r>
      <w:r>
        <w:rPr>
          <w:rFonts w:ascii="Trebuchet MS" w:hAnsi="Trebuchet MS" w:cs="Trebuchet MS"/>
          <w:sz w:val="22"/>
          <w:szCs w:val="22"/>
        </w:rPr>
        <w:t xml:space="preserve"> aberta a todas as Tropas do Ramo Sênior, suas chefias, auxiliares e pioneiros </w:t>
      </w:r>
      <w:r w:rsidR="00B91C47">
        <w:rPr>
          <w:rFonts w:ascii="Trebuchet MS" w:hAnsi="Trebuchet MS" w:cs="Trebuchet MS"/>
          <w:sz w:val="22"/>
          <w:szCs w:val="22"/>
        </w:rPr>
        <w:t>apenas quando em estágio no ramo Sênior</w:t>
      </w:r>
      <w:r>
        <w:rPr>
          <w:rFonts w:ascii="Trebuchet MS" w:hAnsi="Trebuchet MS" w:cs="Trebuchet MS"/>
          <w:sz w:val="22"/>
          <w:szCs w:val="22"/>
        </w:rPr>
        <w:t xml:space="preserve">. Os membros juvenis deverão ter entre 15 e 17 anos completos. Jovens em </w:t>
      </w:r>
      <w:r w:rsidR="00DD66B3">
        <w:rPr>
          <w:rFonts w:ascii="Trebuchet MS" w:hAnsi="Trebuchet MS" w:cs="Trebuchet MS"/>
          <w:sz w:val="22"/>
          <w:szCs w:val="22"/>
        </w:rPr>
        <w:t>transição</w:t>
      </w:r>
      <w:r>
        <w:rPr>
          <w:rFonts w:ascii="Trebuchet MS" w:hAnsi="Trebuchet MS" w:cs="Trebuchet MS"/>
          <w:sz w:val="22"/>
          <w:szCs w:val="22"/>
        </w:rPr>
        <w:t xml:space="preserve"> poderão participar.</w:t>
      </w:r>
    </w:p>
    <w:p w:rsidR="00401A33" w:rsidRDefault="00401A33" w:rsidP="0008593F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A competição será por patrulhas</w:t>
      </w:r>
      <w:r w:rsidR="00F256C8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e estas deverão ter no mínimo 4 (quatro) e no máximo 6 (seis) jovens, conforme o P.O.R., sempre com pelo menos um chefe responsável. </w:t>
      </w:r>
    </w:p>
    <w:p w:rsidR="00401A33" w:rsidRDefault="00401A33" w:rsidP="00A60500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 xml:space="preserve">No caso de uma patrulha ter menos do que a quantidade mínima, esta poderá </w:t>
      </w:r>
      <w:r w:rsidRPr="00E154A7">
        <w:rPr>
          <w:rFonts w:ascii="Trebuchet MS" w:hAnsi="Trebuchet MS" w:cs="Trebuchet MS"/>
          <w:sz w:val="22"/>
          <w:szCs w:val="22"/>
        </w:rPr>
        <w:t xml:space="preserve">se </w:t>
      </w:r>
      <w:r w:rsidR="00F256C8" w:rsidRPr="00E154A7">
        <w:rPr>
          <w:rFonts w:ascii="Trebuchet MS" w:hAnsi="Trebuchet MS" w:cs="Trebuchet MS"/>
          <w:sz w:val="22"/>
          <w:szCs w:val="22"/>
        </w:rPr>
        <w:t>fundir</w:t>
      </w:r>
      <w:r w:rsidR="00557931">
        <w:rPr>
          <w:rFonts w:ascii="Trebuchet MS" w:hAnsi="Trebuchet MS" w:cs="Trebuchet MS"/>
          <w:color w:val="FF6600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com alguma patrulha de outro grupo na mesma situação para participar.</w:t>
      </w:r>
    </w:p>
    <w:p w:rsidR="00401A33" w:rsidRPr="00E154A7" w:rsidRDefault="00F256C8" w:rsidP="00A60500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As categorias serão</w:t>
      </w:r>
      <w:r w:rsidR="00401A33">
        <w:rPr>
          <w:rFonts w:ascii="Trebuchet MS" w:hAnsi="Trebuchet MS" w:cs="Trebuchet MS"/>
          <w:sz w:val="22"/>
          <w:szCs w:val="22"/>
        </w:rPr>
        <w:t xml:space="preserve">: Patrulhas Masculinas, </w:t>
      </w:r>
      <w:r>
        <w:rPr>
          <w:rFonts w:ascii="Trebuchet MS" w:hAnsi="Trebuchet MS" w:cs="Trebuchet MS"/>
          <w:sz w:val="22"/>
          <w:szCs w:val="22"/>
        </w:rPr>
        <w:t xml:space="preserve">Patrulhas </w:t>
      </w:r>
      <w:r w:rsidR="00401A33">
        <w:rPr>
          <w:rFonts w:ascii="Trebuchet MS" w:hAnsi="Trebuchet MS" w:cs="Trebuchet MS"/>
          <w:sz w:val="22"/>
          <w:szCs w:val="22"/>
        </w:rPr>
        <w:t xml:space="preserve">Femininas e </w:t>
      </w:r>
      <w:r>
        <w:rPr>
          <w:rFonts w:ascii="Trebuchet MS" w:hAnsi="Trebuchet MS" w:cs="Trebuchet MS"/>
          <w:sz w:val="22"/>
          <w:szCs w:val="22"/>
        </w:rPr>
        <w:t xml:space="preserve">Patrulhas </w:t>
      </w:r>
      <w:r w:rsidR="00B91C47">
        <w:rPr>
          <w:rFonts w:ascii="Trebuchet MS" w:hAnsi="Trebuchet MS" w:cs="Trebuchet MS"/>
          <w:sz w:val="22"/>
          <w:szCs w:val="22"/>
        </w:rPr>
        <w:t>Mistas</w:t>
      </w:r>
      <w:r w:rsidR="00401A33" w:rsidRPr="00E154A7">
        <w:rPr>
          <w:rFonts w:ascii="Trebuchet MS" w:hAnsi="Trebuchet MS" w:cs="Trebuchet MS"/>
          <w:sz w:val="22"/>
          <w:szCs w:val="22"/>
        </w:rPr>
        <w:t>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3" w:name="_Toc391105107"/>
      <w:r>
        <w:t>INSCRIÇÕES</w:t>
      </w:r>
      <w:bookmarkEnd w:id="3"/>
    </w:p>
    <w:p w:rsidR="00401A33" w:rsidRPr="00E154A7" w:rsidRDefault="00401A33" w:rsidP="001A12A2">
      <w:pPr>
        <w:spacing w:before="240"/>
        <w:jc w:val="both"/>
        <w:rPr>
          <w:rFonts w:ascii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As inscrições estarão abertas do dia </w:t>
      </w:r>
      <w:r w:rsidR="007A3D57">
        <w:rPr>
          <w:rFonts w:ascii="Trebuchet MS" w:hAnsi="Trebuchet MS" w:cs="Trebuchet MS"/>
          <w:b/>
          <w:bCs/>
          <w:sz w:val="22"/>
          <w:szCs w:val="22"/>
          <w:u w:val="single"/>
        </w:rPr>
        <w:t>1</w:t>
      </w:r>
      <w:r w:rsidR="00DD66B3">
        <w:rPr>
          <w:rFonts w:ascii="Trebuchet MS" w:hAnsi="Trebuchet MS" w:cs="Trebuchet MS"/>
          <w:b/>
          <w:bCs/>
          <w:sz w:val="22"/>
          <w:szCs w:val="22"/>
          <w:u w:val="single"/>
        </w:rPr>
        <w:t>9</w:t>
      </w:r>
      <w:r w:rsidRPr="00C11038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 de </w:t>
      </w:r>
      <w:r w:rsidR="007A3D57">
        <w:rPr>
          <w:rFonts w:ascii="Trebuchet MS" w:hAnsi="Trebuchet MS" w:cs="Trebuchet MS"/>
          <w:b/>
          <w:bCs/>
          <w:sz w:val="22"/>
          <w:szCs w:val="22"/>
          <w:u w:val="single"/>
        </w:rPr>
        <w:t>Junho</w:t>
      </w:r>
      <w:r w:rsidR="00E154A7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 </w:t>
      </w:r>
      <w:r w:rsidRPr="00C11038">
        <w:rPr>
          <w:rFonts w:ascii="Trebuchet MS" w:hAnsi="Trebuchet MS" w:cs="Trebuchet MS"/>
          <w:b/>
          <w:bCs/>
          <w:sz w:val="22"/>
          <w:szCs w:val="22"/>
        </w:rPr>
        <w:t xml:space="preserve">até o </w:t>
      </w:r>
      <w:r w:rsidRPr="00E154A7">
        <w:rPr>
          <w:rFonts w:ascii="Trebuchet MS" w:hAnsi="Trebuchet MS" w:cs="Trebuchet MS"/>
          <w:b/>
          <w:bCs/>
          <w:sz w:val="22"/>
          <w:szCs w:val="22"/>
        </w:rPr>
        <w:t xml:space="preserve">dia </w:t>
      </w:r>
      <w:r w:rsidR="00DD66B3">
        <w:rPr>
          <w:rFonts w:ascii="Trebuchet MS" w:hAnsi="Trebuchet MS" w:cs="Trebuchet MS"/>
          <w:b/>
          <w:bCs/>
          <w:sz w:val="22"/>
          <w:szCs w:val="22"/>
          <w:u w:val="single"/>
        </w:rPr>
        <w:t>07</w:t>
      </w:r>
      <w:r w:rsidR="00E154A7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 </w:t>
      </w:r>
      <w:r w:rsidRPr="00E154A7">
        <w:rPr>
          <w:rFonts w:ascii="Trebuchet MS" w:hAnsi="Trebuchet MS" w:cs="Trebuchet MS"/>
          <w:b/>
          <w:bCs/>
          <w:sz w:val="22"/>
          <w:szCs w:val="22"/>
          <w:u w:val="single"/>
        </w:rPr>
        <w:t>de Ju</w:t>
      </w:r>
      <w:r w:rsidR="00DD66B3">
        <w:rPr>
          <w:rFonts w:ascii="Trebuchet MS" w:hAnsi="Trebuchet MS" w:cs="Trebuchet MS"/>
          <w:b/>
          <w:bCs/>
          <w:sz w:val="22"/>
          <w:szCs w:val="22"/>
          <w:u w:val="single"/>
        </w:rPr>
        <w:t>l</w:t>
      </w:r>
      <w:r w:rsidRPr="00E154A7">
        <w:rPr>
          <w:rFonts w:ascii="Trebuchet MS" w:hAnsi="Trebuchet MS" w:cs="Trebuchet MS"/>
          <w:b/>
          <w:bCs/>
          <w:sz w:val="22"/>
          <w:szCs w:val="22"/>
          <w:u w:val="single"/>
        </w:rPr>
        <w:t>ho</w:t>
      </w:r>
      <w:r w:rsidRPr="00E154A7">
        <w:rPr>
          <w:rFonts w:ascii="Trebuchet MS" w:hAnsi="Trebuchet MS" w:cs="Trebuchet MS"/>
          <w:sz w:val="22"/>
          <w:szCs w:val="22"/>
        </w:rPr>
        <w:t>, ou</w:t>
      </w:r>
      <w:r>
        <w:rPr>
          <w:rFonts w:ascii="Trebuchet MS" w:hAnsi="Trebuchet MS" w:cs="Trebuchet MS"/>
          <w:sz w:val="22"/>
          <w:szCs w:val="22"/>
        </w:rPr>
        <w:t xml:space="preserve"> até qu</w:t>
      </w:r>
      <w:r w:rsidR="006924BB">
        <w:rPr>
          <w:rFonts w:ascii="Trebuchet MS" w:hAnsi="Trebuchet MS" w:cs="Trebuchet MS"/>
          <w:sz w:val="22"/>
          <w:szCs w:val="22"/>
        </w:rPr>
        <w:t xml:space="preserve">e seja computado o número de </w:t>
      </w:r>
      <w:r w:rsidR="007A3D57">
        <w:rPr>
          <w:rFonts w:ascii="Trebuchet MS" w:hAnsi="Trebuchet MS" w:cs="Trebuchet MS"/>
          <w:sz w:val="22"/>
          <w:szCs w:val="22"/>
        </w:rPr>
        <w:t>50</w:t>
      </w:r>
      <w:r w:rsidR="006924BB">
        <w:rPr>
          <w:rFonts w:ascii="Trebuchet MS" w:hAnsi="Trebuchet MS" w:cs="Trebuchet MS"/>
          <w:sz w:val="22"/>
          <w:szCs w:val="22"/>
        </w:rPr>
        <w:t xml:space="preserve"> (</w:t>
      </w:r>
      <w:r w:rsidR="007A3D57">
        <w:rPr>
          <w:rFonts w:ascii="Trebuchet MS" w:hAnsi="Trebuchet MS" w:cs="Trebuchet MS"/>
          <w:sz w:val="22"/>
          <w:szCs w:val="22"/>
        </w:rPr>
        <w:t>cinquenta</w:t>
      </w:r>
      <w:r w:rsidR="006924BB">
        <w:rPr>
          <w:rFonts w:ascii="Trebuchet MS" w:hAnsi="Trebuchet MS" w:cs="Trebuchet MS"/>
          <w:sz w:val="22"/>
          <w:szCs w:val="22"/>
        </w:rPr>
        <w:t>) patrulhas inscritas</w:t>
      </w:r>
      <w:r>
        <w:rPr>
          <w:rFonts w:ascii="Trebuchet MS" w:hAnsi="Trebuchet MS" w:cs="Trebuchet MS"/>
          <w:sz w:val="22"/>
          <w:szCs w:val="22"/>
        </w:rPr>
        <w:t xml:space="preserve">, através do </w:t>
      </w:r>
      <w:r w:rsidR="006924BB">
        <w:rPr>
          <w:rFonts w:ascii="Trebuchet MS" w:hAnsi="Trebuchet MS" w:cs="Trebuchet MS"/>
          <w:sz w:val="22"/>
          <w:szCs w:val="22"/>
        </w:rPr>
        <w:t>novo sistema de insc</w:t>
      </w:r>
      <w:r w:rsidR="00B918F4">
        <w:rPr>
          <w:rFonts w:ascii="Trebuchet MS" w:hAnsi="Trebuchet MS" w:cs="Trebuchet MS"/>
          <w:sz w:val="22"/>
          <w:szCs w:val="22"/>
        </w:rPr>
        <w:t xml:space="preserve">rições online disponível no site </w:t>
      </w:r>
      <w:hyperlink r:id="rId9" w:history="1">
        <w:r w:rsidR="00B918F4" w:rsidRPr="007A4C35">
          <w:rPr>
            <w:rStyle w:val="Hyperlink"/>
            <w:rFonts w:ascii="Trebuchet MS" w:hAnsi="Trebuchet MS" w:cs="Trebuchet MS"/>
            <w:sz w:val="22"/>
            <w:szCs w:val="22"/>
          </w:rPr>
          <w:t>www.jogosnoturnos.com</w:t>
        </w:r>
      </w:hyperlink>
      <w:r w:rsidR="00B918F4">
        <w:rPr>
          <w:rFonts w:ascii="Trebuchet MS" w:hAnsi="Trebuchet MS" w:cs="Trebuchet MS"/>
          <w:sz w:val="22"/>
          <w:szCs w:val="22"/>
        </w:rPr>
        <w:t xml:space="preserve">, </w:t>
      </w:r>
      <w:r w:rsidR="00B918F4" w:rsidRPr="00E154A7">
        <w:rPr>
          <w:rFonts w:ascii="Trebuchet MS" w:hAnsi="Trebuchet MS" w:cs="Trebuchet MS"/>
          <w:sz w:val="22"/>
          <w:szCs w:val="22"/>
        </w:rPr>
        <w:t>ou</w:t>
      </w:r>
      <w:r w:rsidRPr="00E154A7">
        <w:rPr>
          <w:rFonts w:ascii="Trebuchet MS" w:hAnsi="Trebuchet MS" w:cs="Trebuchet MS"/>
          <w:sz w:val="22"/>
          <w:szCs w:val="22"/>
        </w:rPr>
        <w:t xml:space="preserve"> no Grupo Escoteiro Nimuendaju</w:t>
      </w:r>
      <w:r w:rsidR="00B918F4" w:rsidRPr="00E154A7">
        <w:rPr>
          <w:rFonts w:ascii="Trebuchet MS" w:hAnsi="Trebuchet MS" w:cs="Trebuchet MS"/>
          <w:sz w:val="22"/>
          <w:szCs w:val="22"/>
        </w:rPr>
        <w:t>, obrigatoriamente</w:t>
      </w:r>
      <w:r w:rsidRPr="00E154A7">
        <w:rPr>
          <w:rFonts w:ascii="Trebuchet MS" w:hAnsi="Trebuchet MS" w:cs="Trebuchet MS"/>
          <w:sz w:val="22"/>
          <w:szCs w:val="22"/>
        </w:rPr>
        <w:t xml:space="preserve"> aos </w:t>
      </w:r>
      <w:r w:rsidR="00B918F4" w:rsidRPr="00E154A7">
        <w:rPr>
          <w:rFonts w:ascii="Trebuchet MS" w:hAnsi="Trebuchet MS" w:cs="Trebuchet MS"/>
          <w:sz w:val="22"/>
          <w:szCs w:val="22"/>
        </w:rPr>
        <w:t>s</w:t>
      </w:r>
      <w:r w:rsidRPr="00E154A7">
        <w:rPr>
          <w:rFonts w:ascii="Trebuchet MS" w:hAnsi="Trebuchet MS" w:cs="Trebuchet MS"/>
          <w:sz w:val="22"/>
          <w:szCs w:val="22"/>
        </w:rPr>
        <w:t xml:space="preserve">ábados </w:t>
      </w:r>
      <w:r w:rsidR="00B918F4" w:rsidRPr="00E154A7">
        <w:rPr>
          <w:rFonts w:ascii="Trebuchet MS" w:hAnsi="Trebuchet MS" w:cs="Trebuchet MS"/>
          <w:sz w:val="22"/>
          <w:szCs w:val="22"/>
        </w:rPr>
        <w:t>pela parte da</w:t>
      </w:r>
      <w:r w:rsidRPr="00E154A7">
        <w:rPr>
          <w:rFonts w:ascii="Trebuchet MS" w:hAnsi="Trebuchet MS" w:cs="Trebuchet MS"/>
          <w:sz w:val="22"/>
          <w:szCs w:val="22"/>
        </w:rPr>
        <w:t xml:space="preserve"> tarde.</w:t>
      </w:r>
    </w:p>
    <w:p w:rsidR="00401A33" w:rsidRDefault="00401A33" w:rsidP="00BA1D31">
      <w:pPr>
        <w:spacing w:before="240"/>
        <w:ind w:firstLine="708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O valor das inscrições será de </w:t>
      </w:r>
      <w:r w:rsidRPr="00B918F4">
        <w:rPr>
          <w:rFonts w:ascii="Trebuchet MS" w:hAnsi="Trebuchet MS" w:cs="Trebuchet MS"/>
          <w:b/>
          <w:sz w:val="22"/>
          <w:szCs w:val="22"/>
        </w:rPr>
        <w:t xml:space="preserve">R$ </w:t>
      </w:r>
      <w:r w:rsidR="007A3D57">
        <w:rPr>
          <w:rFonts w:ascii="Trebuchet MS" w:hAnsi="Trebuchet MS" w:cs="Trebuchet MS"/>
          <w:b/>
          <w:sz w:val="22"/>
          <w:szCs w:val="22"/>
        </w:rPr>
        <w:t>2</w:t>
      </w:r>
      <w:r w:rsidR="00DD66B3">
        <w:rPr>
          <w:rFonts w:ascii="Trebuchet MS" w:hAnsi="Trebuchet MS" w:cs="Trebuchet MS"/>
          <w:b/>
          <w:sz w:val="22"/>
          <w:szCs w:val="22"/>
        </w:rPr>
        <w:t>5</w:t>
      </w:r>
      <w:r w:rsidRPr="00B918F4">
        <w:rPr>
          <w:rFonts w:ascii="Trebuchet MS" w:hAnsi="Trebuchet MS" w:cs="Trebuchet MS"/>
          <w:b/>
          <w:sz w:val="22"/>
          <w:szCs w:val="22"/>
        </w:rPr>
        <w:t>,00 (</w:t>
      </w:r>
      <w:r w:rsidR="007A3D57">
        <w:rPr>
          <w:rFonts w:ascii="Trebuchet MS" w:hAnsi="Trebuchet MS" w:cs="Trebuchet MS"/>
          <w:b/>
          <w:sz w:val="22"/>
          <w:szCs w:val="22"/>
        </w:rPr>
        <w:t xml:space="preserve">vinte e </w:t>
      </w:r>
      <w:r w:rsidR="00DD66B3">
        <w:rPr>
          <w:rFonts w:ascii="Trebuchet MS" w:hAnsi="Trebuchet MS" w:cs="Trebuchet MS"/>
          <w:b/>
          <w:sz w:val="22"/>
          <w:szCs w:val="22"/>
        </w:rPr>
        <w:t>cinco</w:t>
      </w:r>
      <w:r w:rsidRPr="00B918F4">
        <w:rPr>
          <w:rFonts w:ascii="Trebuchet MS" w:hAnsi="Trebuchet MS" w:cs="Trebuchet MS"/>
          <w:b/>
          <w:sz w:val="22"/>
          <w:szCs w:val="22"/>
        </w:rPr>
        <w:t xml:space="preserve"> reais) </w:t>
      </w:r>
      <w:r>
        <w:rPr>
          <w:rFonts w:ascii="Trebuchet MS" w:hAnsi="Trebuchet MS" w:cs="Trebuchet MS"/>
          <w:sz w:val="22"/>
          <w:szCs w:val="22"/>
        </w:rPr>
        <w:t>por membro da tropa, inclusive a sua chefia</w:t>
      </w:r>
      <w:r w:rsidR="00B918F4">
        <w:rPr>
          <w:rFonts w:ascii="Trebuchet MS" w:hAnsi="Trebuchet MS" w:cs="Trebuchet MS"/>
          <w:sz w:val="22"/>
          <w:szCs w:val="22"/>
        </w:rPr>
        <w:t>.</w:t>
      </w:r>
      <w:r w:rsidR="00557931">
        <w:rPr>
          <w:rFonts w:ascii="Trebuchet MS" w:hAnsi="Trebuchet MS" w:cs="Trebuchet MS"/>
          <w:sz w:val="22"/>
          <w:szCs w:val="22"/>
        </w:rPr>
        <w:t xml:space="preserve"> </w:t>
      </w:r>
      <w:r w:rsidR="00B918F4">
        <w:rPr>
          <w:rFonts w:ascii="Trebuchet MS" w:hAnsi="Trebuchet MS" w:cs="Trebuchet MS"/>
          <w:sz w:val="22"/>
          <w:szCs w:val="22"/>
        </w:rPr>
        <w:t xml:space="preserve">O valor </w:t>
      </w:r>
      <w:r>
        <w:rPr>
          <w:rFonts w:ascii="Trebuchet MS" w:hAnsi="Trebuchet MS" w:cs="Trebuchet MS"/>
          <w:sz w:val="22"/>
          <w:szCs w:val="22"/>
        </w:rPr>
        <w:t>deve ser pago no ato da inscrição</w:t>
      </w:r>
      <w:r w:rsidR="00B918F4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podendo, preferencialmente, ser efetuado através de depósito bancário</w:t>
      </w:r>
      <w:r w:rsidR="007A3D57">
        <w:rPr>
          <w:rFonts w:ascii="Trebuchet MS" w:hAnsi="Trebuchet MS" w:cs="Trebuchet MS"/>
          <w:sz w:val="22"/>
          <w:szCs w:val="22"/>
        </w:rPr>
        <w:t xml:space="preserve"> (podendo ser efetuado em lotéricas da Caixa)</w:t>
      </w:r>
      <w:r w:rsidR="00B918F4">
        <w:rPr>
          <w:rFonts w:ascii="Trebuchet MS" w:hAnsi="Trebuchet MS" w:cs="Trebuchet MS"/>
          <w:sz w:val="22"/>
          <w:szCs w:val="22"/>
        </w:rPr>
        <w:t>, na</w:t>
      </w:r>
      <w:r>
        <w:rPr>
          <w:rFonts w:ascii="Trebuchet MS" w:hAnsi="Trebuchet MS" w:cs="Trebuchet MS"/>
          <w:sz w:val="22"/>
          <w:szCs w:val="22"/>
        </w:rPr>
        <w:t xml:space="preserve"> conta corrente </w:t>
      </w:r>
      <w:r w:rsidR="00B918F4">
        <w:rPr>
          <w:rFonts w:ascii="Trebuchet MS" w:hAnsi="Trebuchet MS" w:cs="Trebuchet MS"/>
          <w:sz w:val="22"/>
          <w:szCs w:val="22"/>
        </w:rPr>
        <w:t xml:space="preserve">descrita logo </w:t>
      </w:r>
      <w:r>
        <w:rPr>
          <w:rFonts w:ascii="Trebuchet MS" w:hAnsi="Trebuchet MS" w:cs="Trebuchet MS"/>
          <w:sz w:val="22"/>
          <w:szCs w:val="22"/>
        </w:rPr>
        <w:t xml:space="preserve">abaixo. </w:t>
      </w:r>
      <w:r w:rsidR="00DD66B3">
        <w:rPr>
          <w:rFonts w:ascii="Trebuchet MS" w:hAnsi="Trebuchet MS" w:cs="Trebuchet MS"/>
          <w:sz w:val="22"/>
          <w:szCs w:val="22"/>
        </w:rPr>
        <w:t xml:space="preserve">O comprovante do pagamento deverá ser </w:t>
      </w:r>
      <w:proofErr w:type="spellStart"/>
      <w:r w:rsidR="00DD66B3">
        <w:rPr>
          <w:rFonts w:ascii="Trebuchet MS" w:hAnsi="Trebuchet MS" w:cs="Trebuchet MS"/>
          <w:sz w:val="22"/>
          <w:szCs w:val="22"/>
        </w:rPr>
        <w:t>escaneado</w:t>
      </w:r>
      <w:proofErr w:type="spellEnd"/>
      <w:r w:rsidR="00DD66B3">
        <w:rPr>
          <w:rFonts w:ascii="Trebuchet MS" w:hAnsi="Trebuchet MS" w:cs="Trebuchet MS"/>
          <w:sz w:val="22"/>
          <w:szCs w:val="22"/>
        </w:rPr>
        <w:t xml:space="preserve"> e enviado por e-mail. </w:t>
      </w:r>
      <w:r>
        <w:rPr>
          <w:rFonts w:ascii="Trebuchet MS" w:hAnsi="Trebuchet MS" w:cs="Trebuchet MS"/>
          <w:sz w:val="22"/>
          <w:szCs w:val="22"/>
        </w:rPr>
        <w:t>A inscrição só será concretizada após a identificação do depósito. Este valor cobrirá: certifi</w:t>
      </w:r>
      <w:r w:rsidR="006924BB">
        <w:rPr>
          <w:rFonts w:ascii="Trebuchet MS" w:hAnsi="Trebuchet MS" w:cs="Trebuchet MS"/>
          <w:sz w:val="22"/>
          <w:szCs w:val="22"/>
        </w:rPr>
        <w:t>cado, distintivo, alimentação (</w:t>
      </w:r>
      <w:r>
        <w:rPr>
          <w:rFonts w:ascii="Trebuchet MS" w:hAnsi="Trebuchet MS" w:cs="Trebuchet MS"/>
          <w:sz w:val="22"/>
          <w:szCs w:val="22"/>
        </w:rPr>
        <w:t>ja</w:t>
      </w:r>
      <w:r w:rsidR="006924BB">
        <w:rPr>
          <w:rFonts w:ascii="Trebuchet MS" w:hAnsi="Trebuchet MS" w:cs="Trebuchet MS"/>
          <w:sz w:val="22"/>
          <w:szCs w:val="22"/>
        </w:rPr>
        <w:t>nta de sábado e café</w:t>
      </w:r>
      <w:r w:rsidR="00B918F4">
        <w:rPr>
          <w:rFonts w:ascii="Trebuchet MS" w:hAnsi="Trebuchet MS" w:cs="Trebuchet MS"/>
          <w:sz w:val="22"/>
          <w:szCs w:val="22"/>
        </w:rPr>
        <w:t xml:space="preserve"> da manhã</w:t>
      </w:r>
      <w:r w:rsidR="006924BB">
        <w:rPr>
          <w:rFonts w:ascii="Trebuchet MS" w:hAnsi="Trebuchet MS" w:cs="Trebuchet MS"/>
          <w:sz w:val="22"/>
          <w:szCs w:val="22"/>
        </w:rPr>
        <w:t xml:space="preserve"> de domingo</w:t>
      </w:r>
      <w:r w:rsidR="00B918F4">
        <w:rPr>
          <w:rFonts w:ascii="Trebuchet MS" w:hAnsi="Trebuchet MS" w:cs="Trebuchet MS"/>
          <w:sz w:val="22"/>
          <w:szCs w:val="22"/>
        </w:rPr>
        <w:t>)</w:t>
      </w:r>
      <w:r>
        <w:rPr>
          <w:rFonts w:ascii="Trebuchet MS" w:hAnsi="Trebuchet MS" w:cs="Trebuchet MS"/>
          <w:sz w:val="22"/>
          <w:szCs w:val="22"/>
        </w:rPr>
        <w:t xml:space="preserve"> e demais custos da atividade.</w:t>
      </w:r>
      <w:r w:rsidR="007A3D57">
        <w:rPr>
          <w:rFonts w:ascii="Trebuchet MS" w:hAnsi="Trebuchet MS" w:cs="Trebuchet MS"/>
          <w:sz w:val="22"/>
          <w:szCs w:val="22"/>
        </w:rPr>
        <w:t xml:space="preserve"> </w:t>
      </w:r>
      <w:r w:rsidRPr="00B918F4">
        <w:rPr>
          <w:rFonts w:ascii="Trebuchet MS" w:hAnsi="Trebuchet MS" w:cs="Trebuchet MS"/>
          <w:b/>
          <w:sz w:val="22"/>
          <w:szCs w:val="22"/>
        </w:rPr>
        <w:t>Não serão aceitas inscrições após o prazo estabelecido.</w:t>
      </w:r>
    </w:p>
    <w:p w:rsidR="007A3D57" w:rsidRPr="007A3D57" w:rsidRDefault="007A3D57" w:rsidP="00BA1D31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camiseta da atividade deverá ser solicitada no ato da inscrição e seu valor deverá ser depositado junto</w:t>
      </w:r>
      <w:r w:rsidR="00F52C31">
        <w:rPr>
          <w:rFonts w:ascii="Trebuchet MS" w:hAnsi="Trebuchet MS" w:cs="Trebuchet MS"/>
          <w:sz w:val="22"/>
          <w:szCs w:val="22"/>
        </w:rPr>
        <w:t xml:space="preserve"> com o valor da inscrição</w:t>
      </w:r>
    </w:p>
    <w:p w:rsidR="00401A33" w:rsidRDefault="00B918F4" w:rsidP="00B918F4">
      <w:pPr>
        <w:spacing w:before="240"/>
        <w:ind w:left="708"/>
        <w:jc w:val="both"/>
        <w:rPr>
          <w:rFonts w:ascii="Trebuchet MS" w:hAnsi="Trebuchet MS" w:cs="Trebuchet MS"/>
          <w:sz w:val="22"/>
          <w:szCs w:val="22"/>
        </w:rPr>
      </w:pPr>
      <w:r w:rsidRPr="00B918F4">
        <w:rPr>
          <w:rFonts w:ascii="Trebuchet MS" w:hAnsi="Trebuchet MS" w:cs="Trebuchet MS"/>
          <w:color w:val="FF6600"/>
          <w:sz w:val="22"/>
          <w:szCs w:val="22"/>
        </w:rPr>
        <w:t>*</w:t>
      </w:r>
      <w:r w:rsidR="00401A33" w:rsidRPr="00B918F4">
        <w:rPr>
          <w:rFonts w:ascii="Trebuchet MS" w:hAnsi="Trebuchet MS" w:cs="Trebuchet MS"/>
          <w:sz w:val="22"/>
          <w:szCs w:val="22"/>
        </w:rPr>
        <w:t xml:space="preserve">Os chefes deverão preencher a ficha de inscrição destinada </w:t>
      </w:r>
      <w:r w:rsidR="00401A33" w:rsidRPr="00E154A7">
        <w:rPr>
          <w:rFonts w:ascii="Trebuchet MS" w:hAnsi="Trebuchet MS" w:cs="Trebuchet MS"/>
          <w:sz w:val="22"/>
          <w:szCs w:val="22"/>
        </w:rPr>
        <w:t>aos</w:t>
      </w:r>
      <w:r w:rsidR="00401A33" w:rsidRPr="00B918F4">
        <w:rPr>
          <w:rFonts w:ascii="Trebuchet MS" w:hAnsi="Trebuchet MS" w:cs="Trebuchet MS"/>
          <w:sz w:val="22"/>
          <w:szCs w:val="22"/>
        </w:rPr>
        <w:t xml:space="preserve"> adultos.</w:t>
      </w:r>
    </w:p>
    <w:p w:rsidR="00B918F4" w:rsidRDefault="00B918F4" w:rsidP="00B918F4">
      <w:pPr>
        <w:spacing w:before="240"/>
        <w:ind w:left="708"/>
        <w:jc w:val="both"/>
        <w:rPr>
          <w:rFonts w:ascii="Trebuchet MS" w:hAnsi="Trebuchet MS" w:cs="Trebuchet MS"/>
          <w:b/>
          <w:color w:val="FF6600"/>
          <w:sz w:val="22"/>
          <w:szCs w:val="22"/>
          <w:u w:val="single"/>
        </w:rPr>
      </w:pPr>
    </w:p>
    <w:p w:rsidR="00401A33" w:rsidRDefault="00B918F4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  <w:u w:val="single"/>
        </w:rPr>
      </w:pPr>
      <w:r w:rsidRPr="00E154A7">
        <w:rPr>
          <w:rFonts w:ascii="Trebuchet MS" w:hAnsi="Trebuchet MS" w:cs="Trebuchet MS"/>
          <w:b/>
          <w:sz w:val="22"/>
          <w:szCs w:val="22"/>
          <w:u w:val="single"/>
        </w:rPr>
        <w:t>CONTA CORRENTE PARA PAGAMENTO DE INSCRIÇÕES:</w:t>
      </w:r>
    </w:p>
    <w:p w:rsidR="00F3526D" w:rsidRDefault="00DD66B3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ab/>
        <w:t>Caixa Federal</w:t>
      </w:r>
    </w:p>
    <w:p w:rsidR="00DD66B3" w:rsidRDefault="00DD66B3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  <w:t>Agência:</w:t>
      </w:r>
      <w:r>
        <w:rPr>
          <w:rFonts w:ascii="Trebuchet MS" w:hAnsi="Trebuchet MS" w:cs="Trebuchet MS"/>
          <w:b/>
          <w:sz w:val="22"/>
          <w:szCs w:val="22"/>
        </w:rPr>
        <w:tab/>
        <w:t>0436</w:t>
      </w:r>
    </w:p>
    <w:p w:rsidR="00DD66B3" w:rsidRDefault="00DD66B3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  <w:t>Operação:</w:t>
      </w:r>
      <w:r>
        <w:rPr>
          <w:rFonts w:ascii="Trebuchet MS" w:hAnsi="Trebuchet MS" w:cs="Trebuchet MS"/>
          <w:b/>
          <w:sz w:val="22"/>
          <w:szCs w:val="22"/>
        </w:rPr>
        <w:tab/>
        <w:t>003</w:t>
      </w:r>
    </w:p>
    <w:p w:rsidR="00DD66B3" w:rsidRDefault="00DD66B3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  <w:t>Conta:</w:t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  <w:t>2777-0</w:t>
      </w:r>
    </w:p>
    <w:p w:rsidR="00DD66B3" w:rsidRPr="00DD66B3" w:rsidRDefault="00DD66B3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  <w:t>Grupo Escoteiro Nimuendaju</w:t>
      </w:r>
    </w:p>
    <w:p w:rsidR="00F3526D" w:rsidRDefault="00F3526D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  <w:u w:val="single"/>
        </w:rPr>
      </w:pPr>
    </w:p>
    <w:p w:rsidR="00F3526D" w:rsidRPr="00F3526D" w:rsidRDefault="00F3526D" w:rsidP="00F3526D">
      <w:pPr>
        <w:spacing w:before="240"/>
        <w:ind w:left="708"/>
        <w:jc w:val="both"/>
        <w:rPr>
          <w:rFonts w:ascii="Trebuchet MS" w:hAnsi="Trebuchet MS" w:cs="Trebuchet MS"/>
          <w:b/>
          <w:sz w:val="22"/>
          <w:szCs w:val="22"/>
          <w:u w:val="single"/>
        </w:rPr>
      </w:pPr>
    </w:p>
    <w:p w:rsidR="00401A33" w:rsidRDefault="00401A33" w:rsidP="00B54FE4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</w:p>
    <w:p w:rsidR="00401A33" w:rsidRDefault="00401A33" w:rsidP="00FE0C37">
      <w:pPr>
        <w:pStyle w:val="Ttulo1"/>
        <w:numPr>
          <w:ilvl w:val="0"/>
          <w:numId w:val="5"/>
        </w:numPr>
      </w:pPr>
      <w:bookmarkStart w:id="4" w:name="_Toc391105108"/>
      <w:r w:rsidRPr="00D73054">
        <w:t>MATERIAIS POR PATRULHA</w:t>
      </w:r>
      <w:bookmarkEnd w:id="4"/>
    </w:p>
    <w:p w:rsidR="00B918F4" w:rsidRPr="00E154A7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 w:rsidRPr="00D73054">
        <w:rPr>
          <w:rFonts w:ascii="Trebuchet MS" w:hAnsi="Trebuchet MS" w:cs="Trebuchet MS"/>
          <w:color w:val="FF6600"/>
          <w:sz w:val="22"/>
          <w:szCs w:val="22"/>
        </w:rPr>
        <w:tab/>
      </w:r>
      <w:r w:rsidR="00B918F4" w:rsidRPr="00E154A7">
        <w:rPr>
          <w:rFonts w:ascii="Trebuchet MS" w:hAnsi="Trebuchet MS" w:cs="Trebuchet MS"/>
          <w:sz w:val="22"/>
          <w:szCs w:val="22"/>
        </w:rPr>
        <w:t>T</w:t>
      </w:r>
      <w:r w:rsidRPr="00E154A7">
        <w:rPr>
          <w:rFonts w:ascii="Trebuchet MS" w:hAnsi="Trebuchet MS" w:cs="Trebuchet MS"/>
          <w:sz w:val="22"/>
          <w:szCs w:val="22"/>
        </w:rPr>
        <w:t xml:space="preserve">oda patrulha deverá portar a sua </w:t>
      </w:r>
      <w:r w:rsidRPr="00E154A7">
        <w:rPr>
          <w:rFonts w:ascii="Trebuchet MS" w:hAnsi="Trebuchet MS" w:cs="Trebuchet MS"/>
          <w:b/>
          <w:sz w:val="22"/>
          <w:szCs w:val="22"/>
        </w:rPr>
        <w:t>bandeirola</w:t>
      </w:r>
      <w:r w:rsidRPr="00E154A7">
        <w:rPr>
          <w:rFonts w:ascii="Trebuchet MS" w:hAnsi="Trebuchet MS" w:cs="Trebuchet MS"/>
          <w:sz w:val="22"/>
          <w:szCs w:val="22"/>
        </w:rPr>
        <w:t>, sendo de inteira responsabilidade da patrulha. Bandeirolas que forem encontradas longe da patrulha serão confiscadas</w:t>
      </w:r>
      <w:r w:rsidR="00B918F4" w:rsidRPr="00E154A7">
        <w:rPr>
          <w:rFonts w:ascii="Trebuchet MS" w:hAnsi="Trebuchet MS" w:cs="Trebuchet MS"/>
          <w:sz w:val="22"/>
          <w:szCs w:val="22"/>
        </w:rPr>
        <w:t>,</w:t>
      </w:r>
      <w:r w:rsidRPr="00E154A7">
        <w:rPr>
          <w:rFonts w:ascii="Trebuchet MS" w:hAnsi="Trebuchet MS" w:cs="Trebuchet MS"/>
          <w:sz w:val="22"/>
          <w:szCs w:val="22"/>
        </w:rPr>
        <w:t xml:space="preserve"> e o monitor será chamado para recuperá-la</w:t>
      </w:r>
      <w:r w:rsidR="00B918F4" w:rsidRPr="00E154A7">
        <w:rPr>
          <w:rFonts w:ascii="Trebuchet MS" w:hAnsi="Trebuchet MS" w:cs="Trebuchet MS"/>
          <w:sz w:val="22"/>
          <w:szCs w:val="22"/>
        </w:rPr>
        <w:t>. A</w:t>
      </w:r>
      <w:r w:rsidRPr="00E154A7">
        <w:rPr>
          <w:rFonts w:ascii="Trebuchet MS" w:hAnsi="Trebuchet MS" w:cs="Trebuchet MS"/>
          <w:sz w:val="22"/>
          <w:szCs w:val="22"/>
        </w:rPr>
        <w:t xml:space="preserve"> patrulha perderá 10 (dez) pontos na contagem final. </w:t>
      </w:r>
    </w:p>
    <w:p w:rsidR="00B918F4" w:rsidRPr="00E154A7" w:rsidRDefault="00B918F4" w:rsidP="00B918F4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 w:rsidRPr="00E154A7">
        <w:rPr>
          <w:rFonts w:ascii="Trebuchet MS" w:hAnsi="Trebuchet MS" w:cs="Trebuchet MS"/>
          <w:sz w:val="22"/>
          <w:szCs w:val="22"/>
        </w:rPr>
        <w:t>O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s jovens deverão usar o seu respectivo </w:t>
      </w:r>
      <w:r w:rsidR="00401A33" w:rsidRPr="00E154A7">
        <w:rPr>
          <w:rFonts w:ascii="Trebuchet MS" w:hAnsi="Trebuchet MS" w:cs="Trebuchet MS"/>
          <w:b/>
          <w:sz w:val="22"/>
          <w:szCs w:val="22"/>
        </w:rPr>
        <w:t>uniforme</w:t>
      </w:r>
      <w:r w:rsidRPr="00E154A7">
        <w:rPr>
          <w:rFonts w:ascii="Trebuchet MS" w:hAnsi="Trebuchet MS" w:cs="Trebuchet MS"/>
          <w:b/>
          <w:sz w:val="22"/>
          <w:szCs w:val="22"/>
        </w:rPr>
        <w:t>/traje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 para as </w:t>
      </w:r>
      <w:r w:rsidR="00401A33" w:rsidRPr="00E154A7">
        <w:rPr>
          <w:rFonts w:ascii="Trebuchet MS" w:hAnsi="Trebuchet MS" w:cs="Trebuchet MS"/>
          <w:b/>
          <w:sz w:val="22"/>
          <w:szCs w:val="22"/>
        </w:rPr>
        <w:t>cerimônias de abertura e encerramento</w:t>
      </w:r>
      <w:r w:rsidR="00401A33" w:rsidRPr="00E154A7">
        <w:rPr>
          <w:rFonts w:ascii="Trebuchet MS" w:hAnsi="Trebuchet MS" w:cs="Trebuchet MS"/>
          <w:sz w:val="22"/>
          <w:szCs w:val="22"/>
        </w:rPr>
        <w:t>. Durante as atividades</w:t>
      </w:r>
      <w:r w:rsidRPr="00E154A7">
        <w:rPr>
          <w:rFonts w:ascii="Trebuchet MS" w:hAnsi="Trebuchet MS" w:cs="Trebuchet MS"/>
          <w:sz w:val="22"/>
          <w:szCs w:val="22"/>
        </w:rPr>
        <w:t>,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 </w:t>
      </w:r>
      <w:r w:rsidR="00E154A7">
        <w:rPr>
          <w:rFonts w:ascii="Trebuchet MS" w:hAnsi="Trebuchet MS" w:cs="Trebuchet MS"/>
          <w:sz w:val="22"/>
          <w:szCs w:val="22"/>
        </w:rPr>
        <w:t>deverão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 usar </w:t>
      </w:r>
      <w:r w:rsidR="00401A33" w:rsidRPr="00E154A7">
        <w:rPr>
          <w:rFonts w:ascii="Trebuchet MS" w:hAnsi="Trebuchet MS" w:cs="Trebuchet MS"/>
          <w:b/>
          <w:sz w:val="22"/>
          <w:szCs w:val="22"/>
        </w:rPr>
        <w:t>camiseta com motivo escoteiro e lenço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. </w:t>
      </w:r>
    </w:p>
    <w:p w:rsidR="00401A33" w:rsidRPr="00E154A7" w:rsidRDefault="00B918F4" w:rsidP="00B918F4">
      <w:pPr>
        <w:spacing w:before="240"/>
        <w:ind w:firstLine="708"/>
        <w:jc w:val="both"/>
        <w:rPr>
          <w:rFonts w:ascii="Trebuchet MS" w:hAnsi="Trebuchet MS" w:cs="Trebuchet MS"/>
          <w:b/>
          <w:sz w:val="22"/>
          <w:szCs w:val="22"/>
        </w:rPr>
      </w:pPr>
      <w:r w:rsidRPr="00E154A7">
        <w:rPr>
          <w:rFonts w:ascii="Trebuchet MS" w:hAnsi="Trebuchet MS" w:cs="Trebuchet MS"/>
          <w:sz w:val="22"/>
          <w:szCs w:val="22"/>
        </w:rPr>
        <w:t xml:space="preserve">Cada patrulha deve ter pelo menos um </w:t>
      </w:r>
      <w:r w:rsidRPr="00E154A7">
        <w:rPr>
          <w:rFonts w:ascii="Trebuchet MS" w:hAnsi="Trebuchet MS" w:cs="Trebuchet MS"/>
          <w:b/>
          <w:sz w:val="22"/>
          <w:szCs w:val="22"/>
        </w:rPr>
        <w:t xml:space="preserve">rádio </w:t>
      </w:r>
      <w:proofErr w:type="spellStart"/>
      <w:r w:rsidRPr="00E154A7">
        <w:rPr>
          <w:rFonts w:ascii="Trebuchet MS" w:hAnsi="Trebuchet MS" w:cs="Trebuchet MS"/>
          <w:b/>
          <w:i/>
          <w:iCs/>
          <w:sz w:val="22"/>
          <w:szCs w:val="22"/>
        </w:rPr>
        <w:t>talkabout</w:t>
      </w:r>
      <w:proofErr w:type="spellEnd"/>
      <w:r w:rsidRPr="00E154A7">
        <w:rPr>
          <w:rFonts w:ascii="Trebuchet MS" w:hAnsi="Trebuchet MS" w:cs="Trebuchet MS"/>
          <w:i/>
          <w:iCs/>
          <w:sz w:val="22"/>
          <w:szCs w:val="22"/>
        </w:rPr>
        <w:t>,</w:t>
      </w:r>
      <w:r w:rsidR="00F52C31">
        <w:rPr>
          <w:rFonts w:ascii="Trebuchet MS" w:hAnsi="Trebuchet MS" w:cs="Trebuchet MS"/>
          <w:i/>
          <w:iCs/>
          <w:sz w:val="22"/>
          <w:szCs w:val="22"/>
        </w:rPr>
        <w:t xml:space="preserve"> </w:t>
      </w:r>
      <w:r w:rsidRPr="00E154A7">
        <w:rPr>
          <w:rFonts w:ascii="Trebuchet MS" w:hAnsi="Trebuchet MS" w:cs="Trebuchet MS"/>
          <w:b/>
          <w:sz w:val="22"/>
          <w:szCs w:val="22"/>
        </w:rPr>
        <w:t>l</w:t>
      </w:r>
      <w:r w:rsidR="00401A33" w:rsidRPr="00E154A7">
        <w:rPr>
          <w:rFonts w:ascii="Trebuchet MS" w:hAnsi="Trebuchet MS" w:cs="Trebuchet MS"/>
          <w:b/>
          <w:sz w:val="22"/>
          <w:szCs w:val="22"/>
        </w:rPr>
        <w:t>anterna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, </w:t>
      </w:r>
      <w:r w:rsidR="00401A33" w:rsidRPr="00E154A7">
        <w:rPr>
          <w:rFonts w:ascii="Trebuchet MS" w:hAnsi="Trebuchet MS" w:cs="Trebuchet MS"/>
          <w:b/>
          <w:sz w:val="22"/>
          <w:szCs w:val="22"/>
        </w:rPr>
        <w:t>pilhas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, </w:t>
      </w:r>
      <w:r w:rsidRPr="00E154A7">
        <w:rPr>
          <w:rFonts w:ascii="Trebuchet MS" w:hAnsi="Trebuchet MS" w:cs="Trebuchet MS"/>
          <w:b/>
          <w:sz w:val="22"/>
          <w:szCs w:val="22"/>
        </w:rPr>
        <w:t xml:space="preserve">uma </w:t>
      </w:r>
      <w:r w:rsidR="00401A33" w:rsidRPr="00E154A7">
        <w:rPr>
          <w:rFonts w:ascii="Trebuchet MS" w:hAnsi="Trebuchet MS" w:cs="Trebuchet MS"/>
          <w:b/>
          <w:sz w:val="22"/>
          <w:szCs w:val="22"/>
        </w:rPr>
        <w:t>bússola</w:t>
      </w:r>
      <w:r w:rsidR="00401A33" w:rsidRPr="00E154A7">
        <w:rPr>
          <w:rFonts w:ascii="Trebuchet MS" w:hAnsi="Trebuchet MS" w:cs="Trebuchet MS"/>
          <w:sz w:val="22"/>
          <w:szCs w:val="22"/>
        </w:rPr>
        <w:t xml:space="preserve">, </w:t>
      </w:r>
      <w:r w:rsidR="00401A33" w:rsidRPr="00E154A7">
        <w:rPr>
          <w:rFonts w:ascii="Trebuchet MS" w:hAnsi="Trebuchet MS" w:cs="Trebuchet MS"/>
          <w:b/>
          <w:sz w:val="22"/>
          <w:szCs w:val="22"/>
        </w:rPr>
        <w:t>papel e ca</w:t>
      </w:r>
      <w:r w:rsidRPr="00E154A7">
        <w:rPr>
          <w:rFonts w:ascii="Trebuchet MS" w:hAnsi="Trebuchet MS" w:cs="Trebuchet MS"/>
          <w:b/>
          <w:sz w:val="22"/>
          <w:szCs w:val="22"/>
        </w:rPr>
        <w:t>neta</w:t>
      </w:r>
      <w:r w:rsidRPr="00E154A7">
        <w:rPr>
          <w:rFonts w:ascii="Trebuchet MS" w:hAnsi="Trebuchet MS" w:cs="Trebuchet MS"/>
          <w:sz w:val="22"/>
          <w:szCs w:val="22"/>
        </w:rPr>
        <w:t>. Estes materiais são necessários para as bases n</w:t>
      </w:r>
      <w:r w:rsidR="00401A33" w:rsidRPr="00E154A7">
        <w:rPr>
          <w:rFonts w:ascii="Trebuchet MS" w:hAnsi="Trebuchet MS" w:cs="Trebuchet MS"/>
          <w:sz w:val="22"/>
          <w:szCs w:val="22"/>
        </w:rPr>
        <w:t>o morro.</w:t>
      </w:r>
      <w:r w:rsidR="00D73054" w:rsidRPr="00E154A7">
        <w:rPr>
          <w:rFonts w:ascii="Trebuchet MS" w:hAnsi="Trebuchet MS" w:cs="Trebuchet MS"/>
          <w:sz w:val="22"/>
          <w:szCs w:val="22"/>
        </w:rPr>
        <w:t xml:space="preserve"> É impreterível que cada elemento leve </w:t>
      </w:r>
      <w:r w:rsidR="00D73054" w:rsidRPr="00E154A7">
        <w:rPr>
          <w:rFonts w:ascii="Trebuchet MS" w:hAnsi="Trebuchet MS" w:cs="Trebuchet MS"/>
          <w:b/>
          <w:sz w:val="22"/>
          <w:szCs w:val="22"/>
        </w:rPr>
        <w:t>prato, talheres e caneca.</w:t>
      </w:r>
      <w:r w:rsidR="00D73054" w:rsidRPr="00E154A7">
        <w:rPr>
          <w:rFonts w:ascii="Trebuchet MS" w:hAnsi="Trebuchet MS" w:cs="Trebuchet MS"/>
          <w:sz w:val="22"/>
          <w:szCs w:val="22"/>
        </w:rPr>
        <w:t xml:space="preserve"> A patrulha também deve providenciar, se preferir, material de limpeza para os pertences.</w:t>
      </w:r>
    </w:p>
    <w:p w:rsidR="00D73054" w:rsidRDefault="00B918F4" w:rsidP="00D73054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 w:rsidRPr="00E154A7">
        <w:rPr>
          <w:rFonts w:ascii="Trebuchet MS" w:hAnsi="Trebuchet MS" w:cs="Trebuchet MS"/>
          <w:b/>
          <w:sz w:val="22"/>
          <w:szCs w:val="22"/>
        </w:rPr>
        <w:t>ATENÇÃO:</w:t>
      </w:r>
      <w:r w:rsidRPr="00E154A7">
        <w:rPr>
          <w:rFonts w:ascii="Trebuchet MS" w:hAnsi="Trebuchet MS" w:cs="Trebuchet MS"/>
          <w:sz w:val="22"/>
          <w:szCs w:val="22"/>
        </w:rPr>
        <w:t xml:space="preserve"> É recomendado levar uma muda de roupa completa adicional, além de roupas para o frio</w:t>
      </w:r>
      <w:r w:rsidR="00A013FD">
        <w:rPr>
          <w:rFonts w:ascii="Trebuchet MS" w:hAnsi="Trebuchet MS" w:cs="Trebuchet MS"/>
          <w:sz w:val="22"/>
          <w:szCs w:val="22"/>
        </w:rPr>
        <w:t xml:space="preserve"> e uma toalha</w:t>
      </w:r>
      <w:r w:rsidRPr="00E154A7">
        <w:rPr>
          <w:rFonts w:ascii="Trebuchet MS" w:hAnsi="Trebuchet MS" w:cs="Trebuchet MS"/>
          <w:sz w:val="22"/>
          <w:szCs w:val="22"/>
        </w:rPr>
        <w:t xml:space="preserve">. </w:t>
      </w:r>
      <w:r w:rsidR="00D73054" w:rsidRPr="00E154A7">
        <w:rPr>
          <w:rFonts w:ascii="Trebuchet MS" w:hAnsi="Trebuchet MS" w:cs="Trebuchet MS"/>
          <w:sz w:val="22"/>
          <w:szCs w:val="22"/>
        </w:rPr>
        <w:t>No Morro do Osso, a temperatura na madrugada é consideravelmente mais fria do que no restante da cidade.</w:t>
      </w:r>
    </w:p>
    <w:p w:rsidR="00F52C31" w:rsidRPr="00E154A7" w:rsidRDefault="00F52C31" w:rsidP="00D73054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A atividade </w:t>
      </w:r>
      <w:r w:rsidRPr="00D961D3">
        <w:rPr>
          <w:rFonts w:ascii="Trebuchet MS" w:hAnsi="Trebuchet MS" w:cs="Trebuchet MS"/>
          <w:sz w:val="22"/>
          <w:szCs w:val="22"/>
          <w:u w:val="single"/>
        </w:rPr>
        <w:t>será mantida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D961D3">
        <w:rPr>
          <w:rFonts w:ascii="Trebuchet MS" w:hAnsi="Trebuchet MS" w:cs="Trebuchet MS"/>
          <w:sz w:val="22"/>
          <w:szCs w:val="22"/>
        </w:rPr>
        <w:t>independentemente das condições do tempo</w:t>
      </w:r>
      <w:r>
        <w:rPr>
          <w:rFonts w:ascii="Trebuchet MS" w:hAnsi="Trebuchet MS" w:cs="Trebuchet MS"/>
          <w:sz w:val="22"/>
          <w:szCs w:val="22"/>
        </w:rPr>
        <w:t>. É de responsabilidade pessoal o preparo para enfrentar as adversidades climáticas.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5" w:name="_Toc391105109"/>
      <w:r>
        <w:t>PENALIDADES</w:t>
      </w:r>
      <w:bookmarkEnd w:id="5"/>
    </w:p>
    <w:p w:rsidR="00401A33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Patrulhas que receberem ajuda de qualquer chefia serão automaticamente desclassificadas da base em questão, não recebendo pontuação pela mesma. As patrulhas sem algum dos materiais solicitados </w:t>
      </w:r>
      <w:r w:rsidRPr="00D73054">
        <w:rPr>
          <w:rFonts w:ascii="Trebuchet MS" w:hAnsi="Trebuchet MS" w:cs="Trebuchet MS"/>
          <w:b/>
          <w:sz w:val="22"/>
          <w:szCs w:val="22"/>
        </w:rPr>
        <w:t>não receberão</w:t>
      </w:r>
      <w:r>
        <w:rPr>
          <w:rFonts w:ascii="Trebuchet MS" w:hAnsi="Trebuchet MS" w:cs="Trebuchet MS"/>
          <w:sz w:val="22"/>
          <w:szCs w:val="22"/>
        </w:rPr>
        <w:t xml:space="preserve"> estes da organização ou das chefias, tendo que improvisar ou negociar com as patrulhas a obtenção </w:t>
      </w:r>
      <w:r w:rsidRPr="00E154A7">
        <w:rPr>
          <w:rFonts w:ascii="Trebuchet MS" w:hAnsi="Trebuchet MS" w:cs="Trebuchet MS"/>
          <w:sz w:val="22"/>
          <w:szCs w:val="22"/>
        </w:rPr>
        <w:t xml:space="preserve">do </w:t>
      </w:r>
      <w:r w:rsidR="00D73054" w:rsidRPr="00E154A7">
        <w:rPr>
          <w:rFonts w:ascii="Trebuchet MS" w:hAnsi="Trebuchet MS" w:cs="Trebuchet MS"/>
          <w:sz w:val="22"/>
          <w:szCs w:val="22"/>
        </w:rPr>
        <w:t>mesmo</w:t>
      </w:r>
      <w:r w:rsidRPr="00E154A7">
        <w:rPr>
          <w:rFonts w:ascii="Trebuchet MS" w:hAnsi="Trebuchet MS" w:cs="Trebuchet MS"/>
          <w:sz w:val="22"/>
          <w:szCs w:val="22"/>
        </w:rPr>
        <w:t>.</w:t>
      </w:r>
    </w:p>
    <w:p w:rsidR="00401A33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 w:rsidR="00D73054">
        <w:rPr>
          <w:rFonts w:ascii="Trebuchet MS" w:hAnsi="Trebuchet MS" w:cs="Trebuchet MS"/>
          <w:sz w:val="22"/>
          <w:szCs w:val="22"/>
        </w:rPr>
        <w:tab/>
        <w:t>Não serão tolerado</w:t>
      </w:r>
      <w:r>
        <w:rPr>
          <w:rFonts w:ascii="Trebuchet MS" w:hAnsi="Trebuchet MS" w:cs="Trebuchet MS"/>
          <w:sz w:val="22"/>
          <w:szCs w:val="22"/>
        </w:rPr>
        <w:t xml:space="preserve">s desentendimentos </w:t>
      </w:r>
      <w:r w:rsidR="00D73054">
        <w:rPr>
          <w:rFonts w:ascii="Trebuchet MS" w:hAnsi="Trebuchet MS" w:cs="Trebuchet MS"/>
          <w:sz w:val="22"/>
          <w:szCs w:val="22"/>
        </w:rPr>
        <w:t xml:space="preserve">ou brigas </w:t>
      </w:r>
      <w:r>
        <w:rPr>
          <w:rFonts w:ascii="Trebuchet MS" w:hAnsi="Trebuchet MS" w:cs="Trebuchet MS"/>
          <w:sz w:val="22"/>
          <w:szCs w:val="22"/>
        </w:rPr>
        <w:t xml:space="preserve">entre patrulhas, nem desrespeito às coordenações das bases. As patrulhas que não respeitarem esta regra terão pontos descontados ou serão desclassificadas da atividade, conforme o caso. </w:t>
      </w:r>
      <w:r>
        <w:rPr>
          <w:rFonts w:ascii="Trebuchet MS" w:hAnsi="Trebuchet MS" w:cs="Trebuchet MS"/>
          <w:sz w:val="22"/>
          <w:szCs w:val="22"/>
        </w:rPr>
        <w:tab/>
        <w:t>As patrulhas estarão sujeitas, também, a desconto</w:t>
      </w:r>
      <w:r w:rsidR="00D73054">
        <w:rPr>
          <w:rFonts w:ascii="Trebuchet MS" w:hAnsi="Trebuchet MS" w:cs="Trebuchet MS"/>
          <w:sz w:val="22"/>
          <w:szCs w:val="22"/>
        </w:rPr>
        <w:t>s,</w:t>
      </w:r>
      <w:r>
        <w:rPr>
          <w:rFonts w:ascii="Trebuchet MS" w:hAnsi="Trebuchet MS" w:cs="Trebuchet MS"/>
          <w:sz w:val="22"/>
          <w:szCs w:val="22"/>
        </w:rPr>
        <w:t xml:space="preserve"> conforme regra específica de cada base.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6" w:name="_Toc391105110"/>
      <w:r>
        <w:t>ALIMENTAÇÃO</w:t>
      </w:r>
      <w:bookmarkEnd w:id="6"/>
    </w:p>
    <w:p w:rsidR="00401A33" w:rsidRPr="00E154A7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Será servido jantar e café da manhã aos participantes</w:t>
      </w:r>
      <w:r w:rsidR="00150C53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durante a realização do evento. O cardápio será divulgado </w:t>
      </w:r>
      <w:r w:rsidR="00726D0E">
        <w:rPr>
          <w:rFonts w:ascii="Trebuchet MS" w:hAnsi="Trebuchet MS" w:cs="Trebuchet MS"/>
          <w:sz w:val="22"/>
          <w:szCs w:val="22"/>
        </w:rPr>
        <w:t>posteriormente</w:t>
      </w:r>
      <w:r>
        <w:rPr>
          <w:rFonts w:ascii="Trebuchet MS" w:hAnsi="Trebuchet MS" w:cs="Trebuchet MS"/>
          <w:sz w:val="22"/>
          <w:szCs w:val="22"/>
        </w:rPr>
        <w:t>. Como</w:t>
      </w:r>
      <w:r w:rsidR="00D73054">
        <w:rPr>
          <w:rFonts w:ascii="Trebuchet MS" w:hAnsi="Trebuchet MS" w:cs="Trebuchet MS"/>
          <w:sz w:val="22"/>
          <w:szCs w:val="22"/>
        </w:rPr>
        <w:t xml:space="preserve"> já</w:t>
      </w:r>
      <w:r>
        <w:rPr>
          <w:rFonts w:ascii="Trebuchet MS" w:hAnsi="Trebuchet MS" w:cs="Trebuchet MS"/>
          <w:sz w:val="22"/>
          <w:szCs w:val="22"/>
        </w:rPr>
        <w:t xml:space="preserve"> mencionado, cada elemento deverá trazer </w:t>
      </w:r>
      <w:r w:rsidR="00D73054" w:rsidRPr="00E154A7">
        <w:rPr>
          <w:rFonts w:ascii="Trebuchet MS" w:hAnsi="Trebuchet MS" w:cs="Trebuchet MS"/>
          <w:sz w:val="22"/>
          <w:szCs w:val="22"/>
        </w:rPr>
        <w:t>prato, talheres e caneca</w:t>
      </w:r>
      <w:r w:rsidRPr="00E154A7">
        <w:rPr>
          <w:rFonts w:ascii="Trebuchet MS" w:hAnsi="Trebuchet MS" w:cs="Trebuchet MS"/>
          <w:sz w:val="22"/>
          <w:szCs w:val="22"/>
        </w:rPr>
        <w:t>. Caso haja algum ins</w:t>
      </w:r>
      <w:r w:rsidR="00726D0E" w:rsidRPr="00E154A7">
        <w:rPr>
          <w:rFonts w:ascii="Trebuchet MS" w:hAnsi="Trebuchet MS" w:cs="Trebuchet MS"/>
          <w:sz w:val="22"/>
          <w:szCs w:val="22"/>
        </w:rPr>
        <w:t>c</w:t>
      </w:r>
      <w:r w:rsidRPr="00E154A7">
        <w:rPr>
          <w:rFonts w:ascii="Trebuchet MS" w:hAnsi="Trebuchet MS" w:cs="Trebuchet MS"/>
          <w:sz w:val="22"/>
          <w:szCs w:val="22"/>
        </w:rPr>
        <w:t xml:space="preserve">rito </w:t>
      </w:r>
      <w:r w:rsidR="00726D0E" w:rsidRPr="00E154A7">
        <w:rPr>
          <w:rFonts w:ascii="Trebuchet MS" w:hAnsi="Trebuchet MS" w:cs="Trebuchet MS"/>
          <w:sz w:val="22"/>
          <w:szCs w:val="22"/>
        </w:rPr>
        <w:t>que necessite alimentação especial</w:t>
      </w:r>
      <w:r w:rsidRPr="00E154A7">
        <w:rPr>
          <w:rFonts w:ascii="Trebuchet MS" w:hAnsi="Trebuchet MS" w:cs="Trebuchet MS"/>
          <w:sz w:val="22"/>
          <w:szCs w:val="22"/>
        </w:rPr>
        <w:t xml:space="preserve">, este </w:t>
      </w:r>
      <w:r w:rsidRPr="00E154A7">
        <w:rPr>
          <w:rFonts w:ascii="Trebuchet MS" w:hAnsi="Trebuchet MS" w:cs="Trebuchet MS"/>
          <w:sz w:val="22"/>
          <w:szCs w:val="22"/>
        </w:rPr>
        <w:lastRenderedPageBreak/>
        <w:t xml:space="preserve">deverá obrigatoriamente marcar </w:t>
      </w:r>
      <w:r w:rsidR="00D73054" w:rsidRPr="00E154A7">
        <w:rPr>
          <w:rFonts w:ascii="Trebuchet MS" w:hAnsi="Trebuchet MS" w:cs="Trebuchet MS"/>
          <w:sz w:val="22"/>
          <w:szCs w:val="22"/>
        </w:rPr>
        <w:t xml:space="preserve">a </w:t>
      </w:r>
      <w:r w:rsidR="00D73054" w:rsidRPr="00E154A7">
        <w:rPr>
          <w:rFonts w:ascii="Trebuchet MS" w:hAnsi="Trebuchet MS" w:cs="Trebuchet MS"/>
          <w:b/>
          <w:sz w:val="22"/>
          <w:szCs w:val="22"/>
        </w:rPr>
        <w:t>opção descrita na ficha de inscrição do evento</w:t>
      </w:r>
      <w:r w:rsidR="00D73054" w:rsidRPr="00E154A7">
        <w:rPr>
          <w:rFonts w:ascii="Trebuchet MS" w:hAnsi="Trebuchet MS" w:cs="Trebuchet MS"/>
          <w:sz w:val="22"/>
          <w:szCs w:val="22"/>
        </w:rPr>
        <w:t>, e</w:t>
      </w:r>
      <w:r w:rsidR="00726D0E" w:rsidRPr="00E154A7">
        <w:rPr>
          <w:rFonts w:ascii="Trebuchet MS" w:hAnsi="Trebuchet MS" w:cs="Trebuchet MS"/>
          <w:sz w:val="22"/>
          <w:szCs w:val="22"/>
        </w:rPr>
        <w:t xml:space="preserve"> comunicar a organização.</w:t>
      </w:r>
    </w:p>
    <w:p w:rsidR="00401A33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Estarão à disposição dos elementos torneiras com água potável para reposição dos cantis, que </w:t>
      </w:r>
      <w:r w:rsidR="008C5E4C">
        <w:rPr>
          <w:rFonts w:ascii="Trebuchet MS" w:hAnsi="Trebuchet MS" w:cs="Trebuchet MS"/>
          <w:sz w:val="22"/>
          <w:szCs w:val="22"/>
        </w:rPr>
        <w:t xml:space="preserve">também </w:t>
      </w:r>
      <w:r>
        <w:rPr>
          <w:rFonts w:ascii="Trebuchet MS" w:hAnsi="Trebuchet MS" w:cs="Trebuchet MS"/>
          <w:sz w:val="22"/>
          <w:szCs w:val="22"/>
        </w:rPr>
        <w:t>deverão ser de responsabilidade das patrulhas.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7" w:name="_Toc391105111"/>
      <w:r>
        <w:t>CONFRATERNIZAÇÃO</w:t>
      </w:r>
      <w:bookmarkEnd w:id="7"/>
    </w:p>
    <w:p w:rsidR="008C5E4C" w:rsidRPr="008C5E4C" w:rsidRDefault="00401A33" w:rsidP="000A0761">
      <w:pPr>
        <w:spacing w:before="240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 w:rsidR="0040076A">
        <w:rPr>
          <w:rFonts w:ascii="Trebuchet MS" w:hAnsi="Trebuchet MS" w:cs="Trebuchet MS"/>
          <w:sz w:val="22"/>
          <w:szCs w:val="22"/>
        </w:rPr>
        <w:t>Durante</w:t>
      </w:r>
      <w:r>
        <w:rPr>
          <w:rFonts w:ascii="Trebuchet MS" w:hAnsi="Trebuchet MS" w:cs="Trebuchet MS"/>
          <w:sz w:val="22"/>
          <w:szCs w:val="22"/>
        </w:rPr>
        <w:t xml:space="preserve"> a janta </w:t>
      </w:r>
      <w:r w:rsidR="00161BA4">
        <w:rPr>
          <w:rFonts w:ascii="Trebuchet MS" w:hAnsi="Trebuchet MS" w:cs="Trebuchet MS"/>
          <w:sz w:val="22"/>
          <w:szCs w:val="22"/>
        </w:rPr>
        <w:t xml:space="preserve">será destinado um intervalo de </w:t>
      </w:r>
      <w:r w:rsidR="008C5E4C" w:rsidRPr="00E154A7">
        <w:rPr>
          <w:rFonts w:ascii="Trebuchet MS" w:hAnsi="Trebuchet MS" w:cs="Trebuchet MS"/>
          <w:sz w:val="22"/>
          <w:szCs w:val="22"/>
        </w:rPr>
        <w:t>uma</w:t>
      </w:r>
      <w:r w:rsidR="0040076A" w:rsidRPr="00E154A7">
        <w:rPr>
          <w:rFonts w:ascii="Trebuchet MS" w:hAnsi="Trebuchet MS" w:cs="Trebuchet MS"/>
          <w:sz w:val="22"/>
          <w:szCs w:val="22"/>
        </w:rPr>
        <w:t xml:space="preserve"> </w:t>
      </w:r>
      <w:r w:rsidR="0040076A">
        <w:rPr>
          <w:rFonts w:ascii="Trebuchet MS" w:hAnsi="Trebuchet MS" w:cs="Trebuchet MS"/>
          <w:sz w:val="22"/>
          <w:szCs w:val="22"/>
        </w:rPr>
        <w:t>hora</w:t>
      </w:r>
      <w:r>
        <w:rPr>
          <w:rFonts w:ascii="Trebuchet MS" w:hAnsi="Trebuchet MS" w:cs="Trebuchet MS"/>
          <w:sz w:val="22"/>
          <w:szCs w:val="22"/>
        </w:rPr>
        <w:t xml:space="preserve"> para que as</w:t>
      </w:r>
      <w:r w:rsidR="00606C2A">
        <w:rPr>
          <w:rFonts w:ascii="Trebuchet MS" w:hAnsi="Trebuchet MS" w:cs="Trebuchet MS"/>
          <w:sz w:val="22"/>
          <w:szCs w:val="22"/>
        </w:rPr>
        <w:t xml:space="preserve"> patrulhas que desejarem </w:t>
      </w:r>
      <w:r w:rsidR="00606C2A" w:rsidRPr="00E154A7">
        <w:rPr>
          <w:rFonts w:ascii="Trebuchet MS" w:hAnsi="Trebuchet MS" w:cs="Trebuchet MS"/>
          <w:sz w:val="22"/>
          <w:szCs w:val="22"/>
        </w:rPr>
        <w:t xml:space="preserve">trocar </w:t>
      </w:r>
      <w:r w:rsidR="00161BA4" w:rsidRPr="00E154A7">
        <w:rPr>
          <w:rFonts w:ascii="Trebuchet MS" w:hAnsi="Trebuchet MS" w:cs="Trebuchet MS"/>
          <w:sz w:val="22"/>
          <w:szCs w:val="22"/>
        </w:rPr>
        <w:t>lenço</w:t>
      </w:r>
      <w:r w:rsidR="008C5E4C" w:rsidRPr="00E154A7">
        <w:rPr>
          <w:rFonts w:ascii="Trebuchet MS" w:hAnsi="Trebuchet MS" w:cs="Trebuchet MS"/>
          <w:sz w:val="22"/>
          <w:szCs w:val="22"/>
        </w:rPr>
        <w:t xml:space="preserve">s extras </w:t>
      </w:r>
      <w:r w:rsidR="00161BA4" w:rsidRPr="00E154A7">
        <w:rPr>
          <w:rFonts w:ascii="Trebuchet MS" w:hAnsi="Trebuchet MS" w:cs="Trebuchet MS"/>
          <w:sz w:val="22"/>
          <w:szCs w:val="22"/>
        </w:rPr>
        <w:t>com</w:t>
      </w:r>
      <w:r w:rsidR="00161BA4">
        <w:rPr>
          <w:rFonts w:ascii="Trebuchet MS" w:hAnsi="Trebuchet MS" w:cs="Trebuchet MS"/>
          <w:sz w:val="22"/>
          <w:szCs w:val="22"/>
        </w:rPr>
        <w:t xml:space="preserve"> as outras, a fim</w:t>
      </w:r>
      <w:r>
        <w:rPr>
          <w:rFonts w:ascii="Trebuchet MS" w:hAnsi="Trebuchet MS" w:cs="Trebuchet MS"/>
          <w:sz w:val="22"/>
          <w:szCs w:val="22"/>
        </w:rPr>
        <w:t xml:space="preserve"> de integração.</w:t>
      </w:r>
      <w:r w:rsidR="00161BA4">
        <w:rPr>
          <w:rFonts w:ascii="Trebuchet MS" w:hAnsi="Trebuchet MS" w:cs="Trebuchet MS"/>
          <w:sz w:val="22"/>
          <w:szCs w:val="22"/>
        </w:rPr>
        <w:t xml:space="preserve"> Neste horário </w:t>
      </w:r>
      <w:r w:rsidR="00161BA4" w:rsidRPr="008C5E4C">
        <w:rPr>
          <w:rFonts w:ascii="Trebuchet MS" w:hAnsi="Trebuchet MS" w:cs="Trebuchet MS"/>
          <w:b/>
          <w:sz w:val="22"/>
          <w:szCs w:val="22"/>
        </w:rPr>
        <w:t>nenhuma base estará aberta.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8" w:name="_Toc391105112"/>
      <w:r>
        <w:t>PREMIAÇÃO</w:t>
      </w:r>
      <w:bookmarkEnd w:id="8"/>
    </w:p>
    <w:p w:rsidR="00401A33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Serão entregues troféus de </w:t>
      </w:r>
      <w:r w:rsidRPr="00A013FD">
        <w:rPr>
          <w:rFonts w:ascii="Trebuchet MS" w:hAnsi="Trebuchet MS" w:cs="Trebuchet MS"/>
          <w:sz w:val="22"/>
          <w:szCs w:val="22"/>
        </w:rPr>
        <w:t>1º</w:t>
      </w:r>
      <w:r w:rsidR="008C5E4C" w:rsidRPr="00A013FD">
        <w:rPr>
          <w:rFonts w:ascii="Trebuchet MS" w:hAnsi="Trebuchet MS" w:cs="Trebuchet MS"/>
          <w:sz w:val="22"/>
          <w:szCs w:val="22"/>
        </w:rPr>
        <w:t xml:space="preserve"> (primeiro)</w:t>
      </w:r>
      <w:r w:rsidRPr="00A013FD">
        <w:rPr>
          <w:rFonts w:ascii="Trebuchet MS" w:hAnsi="Trebuchet MS" w:cs="Trebuchet MS"/>
          <w:sz w:val="22"/>
          <w:szCs w:val="22"/>
        </w:rPr>
        <w:t xml:space="preserve">, 2º </w:t>
      </w:r>
      <w:r w:rsidR="008C5E4C" w:rsidRPr="00A013FD">
        <w:rPr>
          <w:rFonts w:ascii="Trebuchet MS" w:hAnsi="Trebuchet MS" w:cs="Trebuchet MS"/>
          <w:sz w:val="22"/>
          <w:szCs w:val="22"/>
        </w:rPr>
        <w:t xml:space="preserve">(segundo) </w:t>
      </w:r>
      <w:r w:rsidRPr="00A013FD">
        <w:rPr>
          <w:rFonts w:ascii="Trebuchet MS" w:hAnsi="Trebuchet MS" w:cs="Trebuchet MS"/>
          <w:sz w:val="22"/>
          <w:szCs w:val="22"/>
        </w:rPr>
        <w:t>e 3º</w:t>
      </w:r>
      <w:r w:rsidR="008C5E4C" w:rsidRPr="00A013FD">
        <w:rPr>
          <w:rFonts w:ascii="Trebuchet MS" w:hAnsi="Trebuchet MS" w:cs="Trebuchet MS"/>
          <w:sz w:val="22"/>
          <w:szCs w:val="22"/>
        </w:rPr>
        <w:t xml:space="preserve"> (terceiro)</w:t>
      </w:r>
      <w:r w:rsidRPr="00A013FD">
        <w:rPr>
          <w:rFonts w:ascii="Trebuchet MS" w:hAnsi="Trebuchet MS" w:cs="Trebuchet MS"/>
          <w:sz w:val="22"/>
          <w:szCs w:val="22"/>
        </w:rPr>
        <w:t xml:space="preserve"> lugar</w:t>
      </w:r>
      <w:r w:rsidR="008C5E4C" w:rsidRPr="00A013FD">
        <w:rPr>
          <w:rFonts w:ascii="Trebuchet MS" w:hAnsi="Trebuchet MS" w:cs="Trebuchet MS"/>
          <w:sz w:val="22"/>
          <w:szCs w:val="22"/>
        </w:rPr>
        <w:t>es</w:t>
      </w:r>
      <w:r w:rsidR="008C5E4C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para as patrulhas que obtiverem as melhores pontuações. Em caso de empate</w:t>
      </w:r>
      <w:r w:rsidR="008C5E4C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todas as patrulhas </w:t>
      </w:r>
      <w:r w:rsidR="0040076A">
        <w:rPr>
          <w:rFonts w:ascii="Trebuchet MS" w:hAnsi="Trebuchet MS" w:cs="Trebuchet MS"/>
          <w:sz w:val="22"/>
          <w:szCs w:val="22"/>
        </w:rPr>
        <w:t xml:space="preserve">que compartilham a mesma posição </w:t>
      </w:r>
      <w:r>
        <w:rPr>
          <w:rFonts w:ascii="Trebuchet MS" w:hAnsi="Trebuchet MS" w:cs="Trebuchet MS"/>
          <w:sz w:val="22"/>
          <w:szCs w:val="22"/>
        </w:rPr>
        <w:t>receberão troféu</w:t>
      </w:r>
      <w:r w:rsidR="00C055CD">
        <w:rPr>
          <w:rFonts w:ascii="Trebuchet MS" w:hAnsi="Trebuchet MS" w:cs="Trebuchet MS"/>
          <w:sz w:val="22"/>
          <w:szCs w:val="22"/>
        </w:rPr>
        <w:t>s</w:t>
      </w:r>
      <w:r>
        <w:rPr>
          <w:rFonts w:ascii="Trebuchet MS" w:hAnsi="Trebuchet MS" w:cs="Trebuchet MS"/>
          <w:sz w:val="22"/>
          <w:szCs w:val="22"/>
        </w:rPr>
        <w:t xml:space="preserve">, </w:t>
      </w:r>
      <w:r w:rsidR="008C5E4C">
        <w:rPr>
          <w:rFonts w:ascii="Trebuchet MS" w:hAnsi="Trebuchet MS" w:cs="Trebuchet MS"/>
          <w:sz w:val="22"/>
          <w:szCs w:val="22"/>
        </w:rPr>
        <w:t xml:space="preserve">que </w:t>
      </w:r>
      <w:r w:rsidR="008C5E4C" w:rsidRPr="009571D3">
        <w:rPr>
          <w:rFonts w:ascii="Trebuchet MS" w:hAnsi="Trebuchet MS" w:cs="Trebuchet MS"/>
          <w:sz w:val="22"/>
          <w:szCs w:val="22"/>
        </w:rPr>
        <w:t xml:space="preserve">serão entregues </w:t>
      </w:r>
      <w:r w:rsidR="00DD66B3">
        <w:rPr>
          <w:rFonts w:ascii="Trebuchet MS" w:hAnsi="Trebuchet MS" w:cs="Trebuchet MS"/>
          <w:sz w:val="22"/>
          <w:szCs w:val="22"/>
        </w:rPr>
        <w:t>quinze dias</w:t>
      </w:r>
      <w:r w:rsidR="008C5E4C" w:rsidRPr="009571D3">
        <w:rPr>
          <w:rFonts w:ascii="Trebuchet MS" w:hAnsi="Trebuchet MS" w:cs="Trebuchet MS"/>
          <w:sz w:val="22"/>
          <w:szCs w:val="22"/>
        </w:rPr>
        <w:t xml:space="preserve"> </w:t>
      </w:r>
      <w:r w:rsidRPr="009571D3">
        <w:rPr>
          <w:rFonts w:ascii="Trebuchet MS" w:hAnsi="Trebuchet MS" w:cs="Trebuchet MS"/>
          <w:sz w:val="22"/>
          <w:szCs w:val="22"/>
        </w:rPr>
        <w:t xml:space="preserve">após </w:t>
      </w:r>
      <w:r w:rsidR="00DD66B3">
        <w:rPr>
          <w:rFonts w:ascii="Trebuchet MS" w:hAnsi="Trebuchet MS" w:cs="Trebuchet MS"/>
          <w:sz w:val="22"/>
          <w:szCs w:val="22"/>
        </w:rPr>
        <w:t>o evento</w:t>
      </w:r>
      <w:r w:rsidR="00606C2A" w:rsidRPr="009571D3">
        <w:rPr>
          <w:rFonts w:ascii="Trebuchet MS" w:hAnsi="Trebuchet MS" w:cs="Trebuchet MS"/>
          <w:sz w:val="22"/>
          <w:szCs w:val="22"/>
        </w:rPr>
        <w:t xml:space="preserve"> </w:t>
      </w:r>
      <w:r w:rsidRPr="009571D3">
        <w:rPr>
          <w:rFonts w:ascii="Trebuchet MS" w:hAnsi="Trebuchet MS" w:cs="Trebuchet MS"/>
          <w:sz w:val="22"/>
          <w:szCs w:val="22"/>
        </w:rPr>
        <w:t>no respect</w:t>
      </w:r>
      <w:r w:rsidR="008C5E4C" w:rsidRPr="009571D3">
        <w:rPr>
          <w:rFonts w:ascii="Trebuchet MS" w:hAnsi="Trebuchet MS" w:cs="Trebuchet MS"/>
          <w:sz w:val="22"/>
          <w:szCs w:val="22"/>
        </w:rPr>
        <w:t>ivo Grupo Escoteiro. Sem empates, as patrulhas receberão os</w:t>
      </w:r>
      <w:r w:rsidRPr="009571D3">
        <w:rPr>
          <w:rFonts w:ascii="Trebuchet MS" w:hAnsi="Trebuchet MS" w:cs="Trebuchet MS"/>
          <w:sz w:val="22"/>
          <w:szCs w:val="22"/>
        </w:rPr>
        <w:t xml:space="preserve"> troféu</w:t>
      </w:r>
      <w:r w:rsidR="008C5E4C" w:rsidRPr="009571D3">
        <w:rPr>
          <w:rFonts w:ascii="Trebuchet MS" w:hAnsi="Trebuchet MS" w:cs="Trebuchet MS"/>
          <w:sz w:val="22"/>
          <w:szCs w:val="22"/>
        </w:rPr>
        <w:t>s</w:t>
      </w:r>
      <w:r w:rsidRPr="009571D3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na cerimônia de encerramento. Será publicado </w:t>
      </w:r>
      <w:r w:rsidR="0040076A">
        <w:rPr>
          <w:rFonts w:ascii="Trebuchet MS" w:hAnsi="Trebuchet MS" w:cs="Trebuchet MS"/>
          <w:sz w:val="22"/>
          <w:szCs w:val="22"/>
        </w:rPr>
        <w:t>no site</w:t>
      </w:r>
      <w:r w:rsidR="008C5E4C">
        <w:rPr>
          <w:rFonts w:ascii="Trebuchet MS" w:hAnsi="Trebuchet MS" w:cs="Trebuchet MS"/>
          <w:sz w:val="22"/>
          <w:szCs w:val="22"/>
        </w:rPr>
        <w:t xml:space="preserve"> do evento</w:t>
      </w:r>
      <w:r>
        <w:rPr>
          <w:rFonts w:ascii="Trebuchet MS" w:hAnsi="Trebuchet MS" w:cs="Trebuchet MS"/>
          <w:sz w:val="22"/>
          <w:szCs w:val="22"/>
        </w:rPr>
        <w:t xml:space="preserve"> a pontuação e </w:t>
      </w:r>
      <w:r w:rsidR="008C5E4C">
        <w:rPr>
          <w:rFonts w:ascii="Trebuchet MS" w:hAnsi="Trebuchet MS" w:cs="Trebuchet MS"/>
          <w:sz w:val="22"/>
          <w:szCs w:val="22"/>
        </w:rPr>
        <w:t xml:space="preserve">a </w:t>
      </w:r>
      <w:r>
        <w:rPr>
          <w:rFonts w:ascii="Trebuchet MS" w:hAnsi="Trebuchet MS" w:cs="Trebuchet MS"/>
          <w:sz w:val="22"/>
          <w:szCs w:val="22"/>
        </w:rPr>
        <w:t>colocação das demais patrulhas.</w:t>
      </w:r>
    </w:p>
    <w:p w:rsidR="00401A33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Os demais participantes receberão distintivo e certificado de participação.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9" w:name="_Toc391105113"/>
      <w:r>
        <w:t>COMÉRCIO</w:t>
      </w:r>
      <w:bookmarkEnd w:id="9"/>
    </w:p>
    <w:p w:rsidR="00401A33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Fica expressamente </w:t>
      </w:r>
      <w:r w:rsidRPr="008C5E4C">
        <w:rPr>
          <w:rFonts w:ascii="Trebuchet MS" w:hAnsi="Trebuchet MS" w:cs="Trebuchet MS"/>
          <w:b/>
          <w:sz w:val="22"/>
          <w:szCs w:val="22"/>
        </w:rPr>
        <w:t>proibido</w:t>
      </w:r>
      <w:r>
        <w:rPr>
          <w:rFonts w:ascii="Trebuchet MS" w:hAnsi="Trebuchet MS" w:cs="Trebuchet MS"/>
          <w:sz w:val="22"/>
          <w:szCs w:val="22"/>
        </w:rPr>
        <w:t xml:space="preserve"> o comércio de qualquer tipo de artigo nas dependências do Grupo Escoteiro Nimuendaju</w:t>
      </w:r>
      <w:r w:rsidR="00DD66B3">
        <w:rPr>
          <w:rFonts w:ascii="Trebuchet MS" w:hAnsi="Trebuchet MS" w:cs="Trebuchet MS"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 xml:space="preserve"> Haverá um espaço destinado para compra de </w:t>
      </w:r>
      <w:r w:rsidR="0052670B">
        <w:rPr>
          <w:rFonts w:ascii="Trebuchet MS" w:hAnsi="Trebuchet MS" w:cs="Trebuchet MS"/>
          <w:sz w:val="22"/>
          <w:szCs w:val="22"/>
        </w:rPr>
        <w:t>lanches e lembranças</w:t>
      </w:r>
      <w:r>
        <w:rPr>
          <w:rFonts w:ascii="Trebuchet MS" w:hAnsi="Trebuchet MS" w:cs="Trebuchet MS"/>
          <w:sz w:val="22"/>
          <w:szCs w:val="22"/>
        </w:rPr>
        <w:t xml:space="preserve">. Se você deseja levar para casa algum </w:t>
      </w:r>
      <w:r w:rsidRPr="00E551AA">
        <w:rPr>
          <w:rFonts w:ascii="Trebuchet MS" w:hAnsi="Trebuchet MS" w:cs="Trebuchet MS"/>
          <w:i/>
          <w:iCs/>
          <w:sz w:val="22"/>
          <w:szCs w:val="22"/>
        </w:rPr>
        <w:t>souvenir</w:t>
      </w:r>
      <w:r>
        <w:rPr>
          <w:rFonts w:ascii="Trebuchet MS" w:hAnsi="Trebuchet MS" w:cs="Trebuchet MS"/>
          <w:i/>
          <w:iCs/>
          <w:sz w:val="22"/>
          <w:szCs w:val="22"/>
        </w:rPr>
        <w:t xml:space="preserve"> da atividade</w:t>
      </w:r>
      <w:r>
        <w:rPr>
          <w:rFonts w:ascii="Trebuchet MS" w:hAnsi="Trebuchet MS" w:cs="Trebuchet MS"/>
          <w:sz w:val="22"/>
          <w:szCs w:val="22"/>
        </w:rPr>
        <w:t>, leve dinheiro extra para comprar.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10" w:name="_Toc391105114"/>
      <w:r>
        <w:t>BASES</w:t>
      </w:r>
      <w:bookmarkEnd w:id="10"/>
    </w:p>
    <w:p w:rsidR="00401A33" w:rsidRDefault="00401A33" w:rsidP="000A0761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A competição se dará através de bases, por patrulhas, que não poderão receber ajuda de suas chefias. Em cada base haverá um chefe responsável e seus ajudantes</w:t>
      </w:r>
      <w:r w:rsidR="008C5E4C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que, para manter a idoneidade do sistema, deverão ser de grupos diferentes.</w:t>
      </w:r>
    </w:p>
    <w:p w:rsidR="00401A33" w:rsidRDefault="00401A33" w:rsidP="00F76150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Haverá um cri</w:t>
      </w:r>
      <w:r w:rsidR="008C5E4C">
        <w:rPr>
          <w:rFonts w:ascii="Trebuchet MS" w:hAnsi="Trebuchet MS" w:cs="Trebuchet MS"/>
          <w:sz w:val="22"/>
          <w:szCs w:val="22"/>
        </w:rPr>
        <w:t xml:space="preserve">tério de pontuação que seguirá </w:t>
      </w:r>
      <w:r w:rsidR="008C5E4C" w:rsidRPr="009571D3">
        <w:rPr>
          <w:rFonts w:ascii="Trebuchet MS" w:hAnsi="Trebuchet MS" w:cs="Trebuchet MS"/>
          <w:sz w:val="22"/>
          <w:szCs w:val="22"/>
        </w:rPr>
        <w:t>o</w:t>
      </w:r>
      <w:r w:rsidRPr="009571D3">
        <w:rPr>
          <w:rFonts w:ascii="Trebuchet MS" w:hAnsi="Trebuchet MS" w:cs="Trebuchet MS"/>
          <w:sz w:val="22"/>
          <w:szCs w:val="22"/>
        </w:rPr>
        <w:t xml:space="preserve"> seguinte forma</w:t>
      </w:r>
      <w:r w:rsidR="008C5E4C" w:rsidRPr="009571D3">
        <w:rPr>
          <w:rFonts w:ascii="Trebuchet MS" w:hAnsi="Trebuchet MS" w:cs="Trebuchet MS"/>
          <w:sz w:val="22"/>
          <w:szCs w:val="22"/>
        </w:rPr>
        <w:t>to</w:t>
      </w:r>
      <w:r w:rsidRPr="009571D3">
        <w:rPr>
          <w:rFonts w:ascii="Trebuchet MS" w:hAnsi="Trebuchet MS" w:cs="Trebuchet MS"/>
          <w:sz w:val="22"/>
          <w:szCs w:val="22"/>
        </w:rPr>
        <w:t>:</w:t>
      </w:r>
      <w:r>
        <w:rPr>
          <w:rFonts w:ascii="Trebuchet MS" w:hAnsi="Trebuchet MS" w:cs="Trebuchet MS"/>
          <w:sz w:val="22"/>
          <w:szCs w:val="22"/>
        </w:rPr>
        <w:t xml:space="preserve"> todas as bases terão pontuação máxima de </w:t>
      </w:r>
      <w:r w:rsidR="009B3405">
        <w:rPr>
          <w:rFonts w:ascii="Trebuchet MS" w:hAnsi="Trebuchet MS" w:cs="Trebuchet MS"/>
          <w:sz w:val="22"/>
          <w:szCs w:val="22"/>
        </w:rPr>
        <w:t>100</w:t>
      </w:r>
      <w:r w:rsidR="008C5E4C">
        <w:rPr>
          <w:rFonts w:ascii="Trebuchet MS" w:hAnsi="Trebuchet MS" w:cs="Trebuchet MS"/>
          <w:sz w:val="22"/>
          <w:szCs w:val="22"/>
        </w:rPr>
        <w:t xml:space="preserve"> (cem)</w:t>
      </w:r>
      <w:r>
        <w:rPr>
          <w:rFonts w:ascii="Trebuchet MS" w:hAnsi="Trebuchet MS" w:cs="Trebuchet MS"/>
          <w:sz w:val="22"/>
          <w:szCs w:val="22"/>
        </w:rPr>
        <w:t xml:space="preserve"> pontos. Nas bases por tempo, </w:t>
      </w:r>
      <w:r w:rsidR="008C5E4C">
        <w:rPr>
          <w:rFonts w:ascii="Trebuchet MS" w:hAnsi="Trebuchet MS" w:cs="Trebuchet MS"/>
          <w:sz w:val="22"/>
          <w:szCs w:val="22"/>
        </w:rPr>
        <w:t xml:space="preserve">a patrulha que fizer </w:t>
      </w:r>
      <w:r>
        <w:rPr>
          <w:rFonts w:ascii="Trebuchet MS" w:hAnsi="Trebuchet MS" w:cs="Trebuchet MS"/>
          <w:sz w:val="22"/>
          <w:szCs w:val="22"/>
        </w:rPr>
        <w:t xml:space="preserve">o menor </w:t>
      </w:r>
      <w:r>
        <w:rPr>
          <w:rFonts w:ascii="Trebuchet MS" w:hAnsi="Trebuchet MS" w:cs="Trebuchet MS"/>
          <w:sz w:val="22"/>
          <w:szCs w:val="22"/>
        </w:rPr>
        <w:lastRenderedPageBreak/>
        <w:t>receberá a pontuação máxima</w:t>
      </w:r>
      <w:r w:rsidR="008C5E4C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e as demais patrulhas r</w:t>
      </w:r>
      <w:r w:rsidR="008C5E4C">
        <w:rPr>
          <w:rFonts w:ascii="Trebuchet MS" w:hAnsi="Trebuchet MS" w:cs="Trebuchet MS"/>
          <w:sz w:val="22"/>
          <w:szCs w:val="22"/>
        </w:rPr>
        <w:t>eceberão pontuação através de</w:t>
      </w:r>
      <w:r>
        <w:rPr>
          <w:rFonts w:ascii="Trebuchet MS" w:hAnsi="Trebuchet MS" w:cs="Trebuchet MS"/>
          <w:sz w:val="22"/>
          <w:szCs w:val="22"/>
        </w:rPr>
        <w:t xml:space="preserve"> cálculo proporcional.</w:t>
      </w:r>
    </w:p>
    <w:p w:rsidR="00613C8E" w:rsidRDefault="00613C8E" w:rsidP="00F76150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Faltas desclassificatórias para todas as bases: agressões físicas ou verbais entre os elementos participantes ou desrespeito aos coordenadores da base.</w:t>
      </w:r>
    </w:p>
    <w:p w:rsidR="00613C8E" w:rsidRDefault="00613C8E" w:rsidP="00F76150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Todas as bases serão interrompidas as 24h até a 1h para janta e confraternização.</w:t>
      </w:r>
    </w:p>
    <w:p w:rsidR="00401A33" w:rsidRPr="0052670B" w:rsidRDefault="00F3526D" w:rsidP="007A6CA7">
      <w:pPr>
        <w:spacing w:before="240"/>
        <w:ind w:firstLine="708"/>
        <w:jc w:val="both"/>
        <w:rPr>
          <w:rFonts w:ascii="Trebuchet MS" w:hAnsi="Trebuchet MS" w:cs="Trebuchet MS"/>
          <w:sz w:val="22"/>
          <w:szCs w:val="22"/>
        </w:rPr>
      </w:pPr>
      <w:r w:rsidRPr="0052670B">
        <w:rPr>
          <w:rFonts w:ascii="Trebuchet MS" w:hAnsi="Trebuchet MS" w:cs="Trebuchet MS"/>
          <w:sz w:val="22"/>
          <w:szCs w:val="22"/>
        </w:rPr>
        <w:t>As bases que compõem a décima</w:t>
      </w:r>
      <w:r w:rsidR="00401A33" w:rsidRPr="0052670B">
        <w:rPr>
          <w:rFonts w:ascii="Trebuchet MS" w:hAnsi="Trebuchet MS" w:cs="Trebuchet MS"/>
          <w:sz w:val="22"/>
          <w:szCs w:val="22"/>
        </w:rPr>
        <w:t xml:space="preserve"> </w:t>
      </w:r>
      <w:r w:rsidRPr="0052670B">
        <w:rPr>
          <w:rFonts w:ascii="Trebuchet MS" w:hAnsi="Trebuchet MS" w:cs="Trebuchet MS"/>
          <w:sz w:val="22"/>
          <w:szCs w:val="22"/>
        </w:rPr>
        <w:t xml:space="preserve">segunda </w:t>
      </w:r>
      <w:r w:rsidR="00401A33" w:rsidRPr="0052670B">
        <w:rPr>
          <w:rFonts w:ascii="Trebuchet MS" w:hAnsi="Trebuchet MS" w:cs="Trebuchet MS"/>
          <w:sz w:val="22"/>
          <w:szCs w:val="22"/>
        </w:rPr>
        <w:t>edição dos jogos noturnos serão as seguintes:</w:t>
      </w:r>
    </w:p>
    <w:p w:rsidR="00CD027E" w:rsidRPr="00FE0C37" w:rsidRDefault="003B1154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1" w:name="_Toc391105115"/>
      <w:r w:rsidRPr="007A3D57">
        <w:rPr>
          <w:rStyle w:val="Ttulo2Char"/>
        </w:rPr>
        <w:t>Farol</w:t>
      </w:r>
      <w:bookmarkEnd w:id="11"/>
    </w:p>
    <w:p w:rsidR="00613C8E" w:rsidRDefault="0052670B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objetivo</w:t>
      </w:r>
      <w:r w:rsidR="00B10B69">
        <w:rPr>
          <w:rFonts w:ascii="Trebuchet MS" w:hAnsi="Trebuchet MS" w:cs="Trebuchet MS"/>
          <w:sz w:val="22"/>
          <w:szCs w:val="22"/>
        </w:rPr>
        <w:t xml:space="preserve">. </w:t>
      </w:r>
    </w:p>
    <w:p w:rsidR="0011065E" w:rsidRDefault="0052670B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Em uma região completamente escura, haverá um farol, que será representado por um chefe. Cada jovem deverá chegar, sem ser visto, o mais próximo possível do </w:t>
      </w:r>
      <w:r w:rsidR="0011065E">
        <w:rPr>
          <w:rFonts w:ascii="Trebuchet MS" w:hAnsi="Trebuchet MS" w:cs="Trebuchet MS"/>
          <w:sz w:val="22"/>
          <w:szCs w:val="22"/>
        </w:rPr>
        <w:t>farol</w:t>
      </w:r>
      <w:r>
        <w:rPr>
          <w:rFonts w:ascii="Trebuchet MS" w:hAnsi="Trebuchet MS" w:cs="Trebuchet MS"/>
          <w:sz w:val="22"/>
          <w:szCs w:val="22"/>
        </w:rPr>
        <w:t>. Sempre que o chefe ouvir um som, ele iluminará na direção do som. Se</w:t>
      </w:r>
      <w:r w:rsidR="00CD027E">
        <w:rPr>
          <w:rFonts w:ascii="Trebuchet MS" w:hAnsi="Trebuchet MS" w:cs="Trebuchet MS"/>
          <w:sz w:val="22"/>
          <w:szCs w:val="22"/>
        </w:rPr>
        <w:t>, ao iluminar,</w:t>
      </w:r>
      <w:r>
        <w:rPr>
          <w:rFonts w:ascii="Trebuchet MS" w:hAnsi="Trebuchet MS" w:cs="Trebuchet MS"/>
          <w:sz w:val="22"/>
          <w:szCs w:val="22"/>
        </w:rPr>
        <w:t xml:space="preserve"> ele conseguir avistar o jovem, este será desclassificado e sua pontuação será </w:t>
      </w:r>
      <w:r w:rsidR="0011065E">
        <w:rPr>
          <w:rFonts w:ascii="Trebuchet MS" w:hAnsi="Trebuchet MS" w:cs="Trebuchet MS"/>
          <w:sz w:val="22"/>
          <w:szCs w:val="22"/>
        </w:rPr>
        <w:t>de acordo com</w:t>
      </w:r>
      <w:r>
        <w:rPr>
          <w:rFonts w:ascii="Trebuchet MS" w:hAnsi="Trebuchet MS" w:cs="Trebuchet MS"/>
          <w:sz w:val="22"/>
          <w:szCs w:val="22"/>
        </w:rPr>
        <w:t xml:space="preserve"> sua distância em relação ao chefe</w:t>
      </w:r>
      <w:r w:rsidR="0011065E">
        <w:rPr>
          <w:rFonts w:ascii="Trebuchet MS" w:hAnsi="Trebuchet MS" w:cs="Trebuchet MS"/>
          <w:sz w:val="22"/>
          <w:szCs w:val="22"/>
        </w:rPr>
        <w:t>, conforme o mapa abaixo:</w:t>
      </w:r>
    </w:p>
    <w:p w:rsidR="009B3405" w:rsidRPr="009B3405" w:rsidRDefault="0011065E" w:rsidP="0052670B">
      <w:pPr>
        <w:spacing w:before="240"/>
        <w:ind w:left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noProof/>
          <w:sz w:val="22"/>
          <w:szCs w:val="22"/>
        </w:rPr>
        <w:drawing>
          <wp:inline distT="0" distB="0" distL="0" distR="0">
            <wp:extent cx="6115050" cy="325755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26A">
        <w:rPr>
          <w:rFonts w:ascii="Trebuchet MS" w:hAnsi="Trebuchet MS" w:cs="Trebuchet MS"/>
          <w:sz w:val="22"/>
          <w:szCs w:val="22"/>
        </w:rPr>
        <w:t xml:space="preserve"> </w:t>
      </w:r>
      <w:r w:rsidR="00B10B69">
        <w:rPr>
          <w:rFonts w:ascii="Trebuchet MS" w:hAnsi="Trebuchet MS" w:cs="Trebuchet MS"/>
          <w:sz w:val="22"/>
          <w:szCs w:val="22"/>
        </w:rPr>
        <w:t xml:space="preserve"> </w:t>
      </w:r>
    </w:p>
    <w:p w:rsidR="00CD027E" w:rsidRPr="00FE0C37" w:rsidRDefault="000F416B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2" w:name="_Toc391105116"/>
      <w:r w:rsidRPr="007A3D57">
        <w:rPr>
          <w:rStyle w:val="Ttulo2Char"/>
        </w:rPr>
        <w:t>Código Morse</w:t>
      </w:r>
      <w:bookmarkEnd w:id="12"/>
    </w:p>
    <w:p w:rsidR="00CD027E" w:rsidRDefault="0011065E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objetivo</w:t>
      </w:r>
      <w:r w:rsidR="00ED10F9">
        <w:rPr>
          <w:rFonts w:ascii="Trebuchet MS" w:hAnsi="Trebuchet MS" w:cs="Trebuchet MS"/>
          <w:sz w:val="22"/>
          <w:szCs w:val="22"/>
        </w:rPr>
        <w:t xml:space="preserve"> com tempo máximo de 5 minutos</w:t>
      </w:r>
      <w:r w:rsidR="000F416B">
        <w:rPr>
          <w:rFonts w:ascii="Trebuchet MS" w:hAnsi="Trebuchet MS" w:cs="Trebuchet MS"/>
          <w:sz w:val="22"/>
          <w:szCs w:val="22"/>
        </w:rPr>
        <w:t xml:space="preserve">. </w:t>
      </w:r>
    </w:p>
    <w:p w:rsidR="000F416B" w:rsidRDefault="000F416B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A patrulha deverá se dividir</w:t>
      </w:r>
      <w:r w:rsidR="00CD027E">
        <w:rPr>
          <w:rFonts w:ascii="Trebuchet MS" w:hAnsi="Trebuchet MS" w:cs="Trebuchet MS"/>
          <w:sz w:val="22"/>
          <w:szCs w:val="22"/>
        </w:rPr>
        <w:t xml:space="preserve"> em duas equipes. Uma equipe deverá </w:t>
      </w:r>
      <w:r>
        <w:rPr>
          <w:rFonts w:ascii="Trebuchet MS" w:hAnsi="Trebuchet MS" w:cs="Trebuchet MS"/>
          <w:sz w:val="22"/>
          <w:szCs w:val="22"/>
        </w:rPr>
        <w:t xml:space="preserve">enviar uma mensagem em código Morse para a outra </w:t>
      </w:r>
      <w:r w:rsidR="00CD027E">
        <w:rPr>
          <w:rFonts w:ascii="Trebuchet MS" w:hAnsi="Trebuchet MS" w:cs="Trebuchet MS"/>
          <w:sz w:val="22"/>
          <w:szCs w:val="22"/>
        </w:rPr>
        <w:t>equipe,</w:t>
      </w:r>
      <w:r>
        <w:rPr>
          <w:rFonts w:ascii="Trebuchet MS" w:hAnsi="Trebuchet MS" w:cs="Trebuchet MS"/>
          <w:sz w:val="22"/>
          <w:szCs w:val="22"/>
        </w:rPr>
        <w:t xml:space="preserve"> através de um equipamento específico para este fim. </w:t>
      </w:r>
      <w:r w:rsidR="0031551A">
        <w:rPr>
          <w:rFonts w:ascii="Trebuchet MS" w:hAnsi="Trebuchet MS" w:cs="Trebuchet MS"/>
          <w:sz w:val="22"/>
          <w:szCs w:val="22"/>
        </w:rPr>
        <w:t>Cada palavra recebida corretamente valerá 1 ponto</w:t>
      </w:r>
      <w:r>
        <w:rPr>
          <w:rFonts w:ascii="Trebuchet MS" w:hAnsi="Trebuchet MS" w:cs="Trebuchet MS"/>
          <w:sz w:val="22"/>
          <w:szCs w:val="22"/>
        </w:rPr>
        <w:t>.</w:t>
      </w:r>
    </w:p>
    <w:p w:rsidR="00613C8E" w:rsidRDefault="00613C8E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patrulha pode utilizar uma tabela de código Morse, entretanto é proibido utilizar qualquer recurso eletrônico.</w:t>
      </w:r>
    </w:p>
    <w:p w:rsidR="00EB0671" w:rsidRDefault="00EB0671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Durante a execução da base, as duas equipes não podem utilizar nenhum outro meio de comunicação.</w:t>
      </w:r>
    </w:p>
    <w:p w:rsidR="00CD027E" w:rsidRPr="00FE0C37" w:rsidRDefault="00337304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3" w:name="_Toc391105117"/>
      <w:r w:rsidRPr="008E3F6C">
        <w:rPr>
          <w:rStyle w:val="Ttulo2Char"/>
        </w:rPr>
        <w:t xml:space="preserve">Porcas e </w:t>
      </w:r>
      <w:r w:rsidR="000F416B" w:rsidRPr="008E3F6C">
        <w:rPr>
          <w:rStyle w:val="Ttulo2Char"/>
        </w:rPr>
        <w:t>Parafusos</w:t>
      </w:r>
      <w:bookmarkEnd w:id="13"/>
    </w:p>
    <w:p w:rsidR="00CD027E" w:rsidRDefault="000F416B" w:rsidP="00CD027E">
      <w:pPr>
        <w:spacing w:before="240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Base por </w:t>
      </w:r>
      <w:r w:rsidR="0011065E">
        <w:rPr>
          <w:rFonts w:ascii="Trebuchet MS" w:hAnsi="Trebuchet MS" w:cs="Trebuchet MS"/>
          <w:sz w:val="22"/>
          <w:szCs w:val="22"/>
        </w:rPr>
        <w:t>objetivo</w:t>
      </w:r>
      <w:r w:rsidR="00CD027E">
        <w:rPr>
          <w:rFonts w:ascii="Trebuchet MS" w:hAnsi="Trebuchet MS" w:cs="Trebuchet MS"/>
          <w:sz w:val="22"/>
          <w:szCs w:val="22"/>
        </w:rPr>
        <w:t xml:space="preserve"> c</w:t>
      </w:r>
      <w:r w:rsidR="00ED10F9">
        <w:rPr>
          <w:rFonts w:ascii="Trebuchet MS" w:hAnsi="Trebuchet MS" w:cs="Trebuchet MS"/>
          <w:sz w:val="22"/>
          <w:szCs w:val="22"/>
        </w:rPr>
        <w:t>om tempo máximo de 5 minutos</w:t>
      </w:r>
      <w:r w:rsidR="0089003F" w:rsidRPr="004165F8">
        <w:rPr>
          <w:rFonts w:ascii="Trebuchet MS" w:hAnsi="Trebuchet MS" w:cs="Trebuchet MS"/>
          <w:sz w:val="22"/>
          <w:szCs w:val="22"/>
        </w:rPr>
        <w:t>.</w:t>
      </w:r>
      <w:r w:rsidR="00606C2A" w:rsidRPr="004165F8">
        <w:rPr>
          <w:rFonts w:ascii="Trebuchet MS" w:hAnsi="Trebuchet MS" w:cs="Trebuchet MS"/>
          <w:sz w:val="22"/>
          <w:szCs w:val="22"/>
        </w:rPr>
        <w:t xml:space="preserve"> </w:t>
      </w:r>
    </w:p>
    <w:p w:rsidR="000F416B" w:rsidRDefault="0089003F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 w:rsidRPr="004165F8">
        <w:rPr>
          <w:rFonts w:ascii="Trebuchet MS" w:hAnsi="Trebuchet MS" w:cs="Trebuchet MS"/>
          <w:sz w:val="22"/>
          <w:szCs w:val="22"/>
        </w:rPr>
        <w:t>U</w:t>
      </w:r>
      <w:r w:rsidR="000F416B" w:rsidRPr="004165F8">
        <w:rPr>
          <w:rFonts w:ascii="Trebuchet MS" w:hAnsi="Trebuchet MS" w:cs="Trebuchet MS"/>
          <w:sz w:val="22"/>
          <w:szCs w:val="22"/>
        </w:rPr>
        <w:t>m</w:t>
      </w:r>
      <w:r w:rsidR="000F416B">
        <w:rPr>
          <w:rFonts w:ascii="Trebuchet MS" w:hAnsi="Trebuchet MS" w:cs="Trebuchet MS"/>
          <w:sz w:val="22"/>
          <w:szCs w:val="22"/>
        </w:rPr>
        <w:t xml:space="preserve"> patrulheiro deverá entrar em um reservatório</w:t>
      </w:r>
      <w:r w:rsidR="0011065E">
        <w:rPr>
          <w:rFonts w:ascii="Trebuchet MS" w:hAnsi="Trebuchet MS" w:cs="Trebuchet MS"/>
          <w:sz w:val="22"/>
          <w:szCs w:val="22"/>
        </w:rPr>
        <w:t xml:space="preserve"> com água</w:t>
      </w:r>
      <w:r w:rsidR="000F416B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e </w:t>
      </w:r>
      <w:r w:rsidR="000F416B">
        <w:rPr>
          <w:rFonts w:ascii="Trebuchet MS" w:hAnsi="Trebuchet MS" w:cs="Trebuchet MS"/>
          <w:sz w:val="22"/>
          <w:szCs w:val="22"/>
        </w:rPr>
        <w:t>procurar</w:t>
      </w:r>
      <w:r w:rsidR="0011065E">
        <w:rPr>
          <w:rFonts w:ascii="Trebuchet MS" w:hAnsi="Trebuchet MS" w:cs="Trebuchet MS"/>
          <w:sz w:val="22"/>
          <w:szCs w:val="22"/>
        </w:rPr>
        <w:t xml:space="preserve"> um conjunto de </w:t>
      </w:r>
      <w:r w:rsidR="000F416B">
        <w:rPr>
          <w:rFonts w:ascii="Trebuchet MS" w:hAnsi="Trebuchet MS" w:cs="Trebuchet MS"/>
          <w:sz w:val="22"/>
          <w:szCs w:val="22"/>
        </w:rPr>
        <w:t>porca e parafuso que se encaixem</w:t>
      </w:r>
      <w:r w:rsidR="00ED10F9">
        <w:rPr>
          <w:rFonts w:ascii="Trebuchet MS" w:hAnsi="Trebuchet MS" w:cs="Trebuchet MS"/>
          <w:sz w:val="22"/>
          <w:szCs w:val="22"/>
        </w:rPr>
        <w:t>. Cada conjunto correto encontrado valerá um ponto. Para validar a pontuação, o parafuso deve ser rosqueado até que sua ponta apareça do outro lado da porca.</w:t>
      </w:r>
    </w:p>
    <w:p w:rsidR="00CD027E" w:rsidRDefault="00CD027E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Após a execução dessa base, o patrulheiro que entrou na água será convidado a tomar um banho quente na sede do g</w:t>
      </w:r>
      <w:r w:rsidR="00EB0671">
        <w:rPr>
          <w:rFonts w:ascii="Trebuchet MS" w:hAnsi="Trebuchet MS" w:cs="Trebuchet MS"/>
          <w:sz w:val="22"/>
          <w:szCs w:val="22"/>
        </w:rPr>
        <w:t>rupo escoteiro.</w:t>
      </w:r>
    </w:p>
    <w:p w:rsidR="00CD027E" w:rsidRPr="00FE0C37" w:rsidRDefault="000F416B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4" w:name="_Toc391105118"/>
      <w:r w:rsidRPr="008E3F6C">
        <w:rPr>
          <w:rStyle w:val="Ttulo2Char"/>
        </w:rPr>
        <w:t>Pista de Obstáculos</w:t>
      </w:r>
      <w:bookmarkEnd w:id="14"/>
    </w:p>
    <w:p w:rsidR="0031551A" w:rsidRDefault="000F416B" w:rsidP="00CD027E">
      <w:pPr>
        <w:spacing w:before="240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tempo.</w:t>
      </w:r>
    </w:p>
    <w:p w:rsidR="0031551A" w:rsidRDefault="0031551A" w:rsidP="00CD027E">
      <w:pPr>
        <w:spacing w:before="240"/>
        <w:ind w:left="1410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Esta base poderá ser feita até três vezes por patrulha.</w:t>
      </w:r>
    </w:p>
    <w:p w:rsidR="00CD027E" w:rsidRDefault="000F416B" w:rsidP="00CD027E">
      <w:pPr>
        <w:spacing w:before="240"/>
        <w:ind w:left="708" w:firstLine="702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Pista </w:t>
      </w:r>
      <w:r w:rsidR="0031551A">
        <w:rPr>
          <w:rFonts w:ascii="Trebuchet MS" w:hAnsi="Trebuchet MS" w:cs="Trebuchet MS"/>
          <w:sz w:val="22"/>
          <w:szCs w:val="22"/>
        </w:rPr>
        <w:t xml:space="preserve">de corrida com </w:t>
      </w:r>
      <w:r w:rsidR="00CD027E">
        <w:rPr>
          <w:rFonts w:ascii="Trebuchet MS" w:hAnsi="Trebuchet MS" w:cs="Trebuchet MS"/>
          <w:sz w:val="22"/>
          <w:szCs w:val="22"/>
        </w:rPr>
        <w:t xml:space="preserve">os seguintes </w:t>
      </w:r>
      <w:r w:rsidR="0031551A">
        <w:rPr>
          <w:rFonts w:ascii="Trebuchet MS" w:hAnsi="Trebuchet MS" w:cs="Trebuchet MS"/>
          <w:sz w:val="22"/>
          <w:szCs w:val="22"/>
        </w:rPr>
        <w:t xml:space="preserve">obstáculos: </w:t>
      </w:r>
      <w:proofErr w:type="spellStart"/>
      <w:r>
        <w:rPr>
          <w:rFonts w:ascii="Trebuchet MS" w:hAnsi="Trebuchet MS" w:cs="Trebuchet MS"/>
          <w:sz w:val="22"/>
          <w:szCs w:val="22"/>
        </w:rPr>
        <w:t>tarzan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</w:t>
      </w:r>
      <w:r w:rsidR="003B1154">
        <w:rPr>
          <w:rFonts w:ascii="Trebuchet MS" w:hAnsi="Trebuchet MS" w:cs="Trebuchet MS"/>
          <w:sz w:val="22"/>
          <w:szCs w:val="22"/>
        </w:rPr>
        <w:t>macaquinho</w:t>
      </w:r>
      <w:r>
        <w:rPr>
          <w:rFonts w:ascii="Trebuchet MS" w:hAnsi="Trebuchet MS" w:cs="Trebuchet MS"/>
          <w:sz w:val="22"/>
          <w:szCs w:val="22"/>
        </w:rPr>
        <w:t xml:space="preserve">, </w:t>
      </w:r>
      <w:r w:rsidR="003B1154">
        <w:rPr>
          <w:rFonts w:ascii="Trebuchet MS" w:hAnsi="Trebuchet MS" w:cs="Trebuchet MS"/>
          <w:sz w:val="22"/>
          <w:szCs w:val="22"/>
        </w:rPr>
        <w:t>parede</w:t>
      </w:r>
      <w:r>
        <w:rPr>
          <w:rFonts w:ascii="Trebuchet MS" w:hAnsi="Trebuchet MS" w:cs="Trebuchet MS"/>
          <w:sz w:val="22"/>
          <w:szCs w:val="22"/>
        </w:rPr>
        <w:t xml:space="preserve">, </w:t>
      </w:r>
      <w:r w:rsidR="0031551A">
        <w:rPr>
          <w:rFonts w:ascii="Trebuchet MS" w:hAnsi="Trebuchet MS" w:cs="Trebuchet MS"/>
          <w:sz w:val="22"/>
          <w:szCs w:val="22"/>
        </w:rPr>
        <w:t>cima-e-baixo, trave, túnel, escada, plataforma, fo</w:t>
      </w:r>
      <w:r w:rsidR="0067033A">
        <w:rPr>
          <w:rFonts w:ascii="Trebuchet MS" w:hAnsi="Trebuchet MS" w:cs="Trebuchet MS"/>
          <w:sz w:val="22"/>
          <w:szCs w:val="22"/>
        </w:rPr>
        <w:t>ss</w:t>
      </w:r>
      <w:r w:rsidR="0031551A">
        <w:rPr>
          <w:rFonts w:ascii="Trebuchet MS" w:hAnsi="Trebuchet MS" w:cs="Trebuchet MS"/>
          <w:sz w:val="22"/>
          <w:szCs w:val="22"/>
        </w:rPr>
        <w:t>o</w:t>
      </w:r>
      <w:r w:rsidR="0067033A">
        <w:rPr>
          <w:rFonts w:ascii="Trebuchet MS" w:hAnsi="Trebuchet MS" w:cs="Trebuchet MS"/>
          <w:sz w:val="22"/>
          <w:szCs w:val="22"/>
        </w:rPr>
        <w:t xml:space="preserve">, </w:t>
      </w:r>
      <w:r w:rsidR="0031551A">
        <w:rPr>
          <w:rFonts w:ascii="Trebuchet MS" w:hAnsi="Trebuchet MS" w:cs="Trebuchet MS"/>
          <w:sz w:val="22"/>
          <w:szCs w:val="22"/>
        </w:rPr>
        <w:t xml:space="preserve">barranco, aclive e </w:t>
      </w:r>
      <w:r>
        <w:rPr>
          <w:rFonts w:ascii="Trebuchet MS" w:hAnsi="Trebuchet MS" w:cs="Trebuchet MS"/>
          <w:sz w:val="22"/>
          <w:szCs w:val="22"/>
        </w:rPr>
        <w:t>trave de equilíbrio.</w:t>
      </w:r>
      <w:r w:rsidR="00CD027E">
        <w:rPr>
          <w:rFonts w:ascii="Trebuchet MS" w:hAnsi="Trebuchet MS" w:cs="Trebuchet MS"/>
          <w:sz w:val="22"/>
          <w:szCs w:val="22"/>
        </w:rPr>
        <w:t xml:space="preserve"> Podendo ser incluído e retirado obstáculos sem aviso prévio.</w:t>
      </w:r>
    </w:p>
    <w:p w:rsidR="0031551A" w:rsidRDefault="000F416B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patrulha deve percorrer</w:t>
      </w:r>
      <w:r w:rsidR="0089003F">
        <w:rPr>
          <w:rFonts w:ascii="Trebuchet MS" w:hAnsi="Trebuchet MS" w:cs="Trebuchet MS"/>
          <w:sz w:val="22"/>
          <w:szCs w:val="22"/>
        </w:rPr>
        <w:t xml:space="preserve"> a pista e passar por</w:t>
      </w:r>
      <w:r>
        <w:rPr>
          <w:rFonts w:ascii="Trebuchet MS" w:hAnsi="Trebuchet MS" w:cs="Trebuchet MS"/>
          <w:sz w:val="22"/>
          <w:szCs w:val="22"/>
        </w:rPr>
        <w:t xml:space="preserve"> todos</w:t>
      </w:r>
      <w:r w:rsidR="0089003F">
        <w:rPr>
          <w:rFonts w:ascii="Trebuchet MS" w:hAnsi="Trebuchet MS" w:cs="Trebuchet MS"/>
          <w:sz w:val="22"/>
          <w:szCs w:val="22"/>
        </w:rPr>
        <w:t xml:space="preserve"> os obstáculos</w:t>
      </w:r>
      <w:r>
        <w:rPr>
          <w:rFonts w:ascii="Trebuchet MS" w:hAnsi="Trebuchet MS" w:cs="Trebuchet MS"/>
          <w:sz w:val="22"/>
          <w:szCs w:val="22"/>
        </w:rPr>
        <w:t xml:space="preserve"> no menor tempo.</w:t>
      </w:r>
      <w:r w:rsidR="0031551A">
        <w:rPr>
          <w:rFonts w:ascii="Trebuchet MS" w:hAnsi="Trebuchet MS" w:cs="Trebuchet MS"/>
          <w:sz w:val="22"/>
          <w:szCs w:val="22"/>
        </w:rPr>
        <w:t xml:space="preserve"> Cada jovem que não passar em um obstáculo receberá uma penalidade de 30 (trinta) segundos no tempo final. Essa base pode ser executada três vezes por cada patrulha.</w:t>
      </w:r>
    </w:p>
    <w:p w:rsidR="00613C8E" w:rsidRDefault="00613C8E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Caso a patrulha corra incompleta, será acrescentado 12 penalidades (6 minutos) no tempo final para cada jovem faltando.</w:t>
      </w:r>
    </w:p>
    <w:p w:rsidR="00613C8E" w:rsidRDefault="00613C8E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Os patrulheiros podem se ajudar para vencer os obstáculos, entretanto se o patrulheiro já passou do obstáculo, não poderá mais ajudar os que ficaram para trás, a não ser que refaça o obstáculo no sentido contrário.</w:t>
      </w:r>
    </w:p>
    <w:p w:rsidR="00613C8E" w:rsidRDefault="00613C8E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Não é permitido usar as grades, paredes e arvores externas da pista para ajudar, sob o risco de levar penalidades.</w:t>
      </w:r>
    </w:p>
    <w:p w:rsidR="00613C8E" w:rsidRDefault="00613C8E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opção de repetir a base consecutivamente implica em reingressar na fila.</w:t>
      </w:r>
    </w:p>
    <w:p w:rsidR="00CD027E" w:rsidRPr="00FE0C37" w:rsidRDefault="000F416B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5" w:name="_Toc391105119"/>
      <w:proofErr w:type="spellStart"/>
      <w:r w:rsidRPr="008E3F6C">
        <w:rPr>
          <w:rStyle w:val="Ttulo2Char"/>
        </w:rPr>
        <w:t>Pioneiria</w:t>
      </w:r>
      <w:bookmarkEnd w:id="15"/>
      <w:proofErr w:type="spellEnd"/>
    </w:p>
    <w:p w:rsidR="00CD027E" w:rsidRDefault="000F416B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tempo.</w:t>
      </w:r>
    </w:p>
    <w:p w:rsidR="00EB0671" w:rsidRDefault="00EB0671" w:rsidP="00CD027E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Tempo máximo: 20 minutos</w:t>
      </w:r>
    </w:p>
    <w:p w:rsidR="00522143" w:rsidRDefault="000F416B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Montar uma </w:t>
      </w:r>
      <w:r w:rsidR="00EB0671">
        <w:rPr>
          <w:rFonts w:ascii="Trebuchet MS" w:hAnsi="Trebuchet MS" w:cs="Trebuchet MS"/>
          <w:sz w:val="22"/>
          <w:szCs w:val="22"/>
        </w:rPr>
        <w:t>escada</w:t>
      </w:r>
      <w:r w:rsidR="00CD027E">
        <w:rPr>
          <w:rFonts w:ascii="Trebuchet MS" w:hAnsi="Trebuchet MS" w:cs="Trebuchet MS"/>
          <w:sz w:val="22"/>
          <w:szCs w:val="22"/>
        </w:rPr>
        <w:t xml:space="preserve">, </w:t>
      </w:r>
      <w:r>
        <w:rPr>
          <w:rFonts w:ascii="Trebuchet MS" w:hAnsi="Trebuchet MS" w:cs="Trebuchet MS"/>
          <w:sz w:val="22"/>
          <w:szCs w:val="22"/>
        </w:rPr>
        <w:t>segundo os padrões escoteiros</w:t>
      </w:r>
      <w:r w:rsidR="00EB0671"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 w:rsidR="00EB0671">
        <w:rPr>
          <w:rFonts w:ascii="Trebuchet MS" w:hAnsi="Trebuchet MS" w:cs="Trebuchet MS"/>
          <w:sz w:val="22"/>
          <w:szCs w:val="22"/>
        </w:rPr>
        <w:t>pioneirias</w:t>
      </w:r>
      <w:proofErr w:type="spellEnd"/>
      <w:r w:rsidR="0089003F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que cumpra com o objetivo proposto pela base.</w:t>
      </w:r>
      <w:r w:rsidR="00522143">
        <w:rPr>
          <w:rFonts w:ascii="Trebuchet MS" w:hAnsi="Trebuchet MS" w:cs="Trebuchet MS"/>
          <w:sz w:val="22"/>
          <w:szCs w:val="22"/>
        </w:rPr>
        <w:t xml:space="preserve"> As patrulhas que completarem em menos tempo receberão maiores pontuações.</w:t>
      </w:r>
    </w:p>
    <w:p w:rsidR="00EB0671" w:rsidRDefault="00EB0671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Todos os jovens devem se envolver na montagem.</w:t>
      </w:r>
    </w:p>
    <w:p w:rsidR="00522143" w:rsidRPr="00FE0C37" w:rsidRDefault="000F416B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6" w:name="_Toc391105120"/>
      <w:r w:rsidRPr="008E3F6C">
        <w:rPr>
          <w:rStyle w:val="Ttulo2Char"/>
        </w:rPr>
        <w:t>Chamando Hugo</w:t>
      </w:r>
      <w:bookmarkEnd w:id="16"/>
    </w:p>
    <w:p w:rsidR="00522143" w:rsidRDefault="00522143" w:rsidP="00522143">
      <w:pPr>
        <w:spacing w:before="240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objetivo.</w:t>
      </w:r>
    </w:p>
    <w:p w:rsidR="00EB0671" w:rsidRDefault="00EB0671" w:rsidP="00522143">
      <w:pPr>
        <w:spacing w:before="240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Essa base poderá ser feita apenas uma vez por patrulha</w:t>
      </w:r>
    </w:p>
    <w:p w:rsidR="00EB0671" w:rsidRDefault="00EB0671" w:rsidP="00522143">
      <w:pPr>
        <w:spacing w:before="240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Tempo máximo: 10 minutos</w:t>
      </w:r>
    </w:p>
    <w:p w:rsidR="000F416B" w:rsidRDefault="000F416B" w:rsidP="00522143">
      <w:pPr>
        <w:spacing w:before="240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Degustar amostras de especiarias preparadas.</w:t>
      </w:r>
      <w:r w:rsidR="00522143">
        <w:rPr>
          <w:rFonts w:ascii="Trebuchet MS" w:hAnsi="Trebuchet MS" w:cs="Trebuchet MS"/>
          <w:sz w:val="22"/>
          <w:szCs w:val="22"/>
        </w:rPr>
        <w:t xml:space="preserve"> Cada iguaria valerá um ponto.</w:t>
      </w:r>
    </w:p>
    <w:p w:rsidR="00EB0671" w:rsidRDefault="00EB0671" w:rsidP="00EB0671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O Jovem deverá “comer”, ou seja, só completa a missão se engolir de fato. Pode ou não mastigar.</w:t>
      </w:r>
    </w:p>
    <w:p w:rsidR="00B47161" w:rsidRDefault="00B47161" w:rsidP="00EB0671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Se a patrulha tiver 4 ou 5 jovens, 2 ou 1 terão que repetir a tarefa. Não necessariamente o monitor.</w:t>
      </w:r>
    </w:p>
    <w:p w:rsidR="00EB0671" w:rsidRDefault="00B47161" w:rsidP="00B47161">
      <w:pPr>
        <w:spacing w:before="100" w:beforeAutospacing="1" w:after="100" w:afterAutospacing="1"/>
        <w:ind w:left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Caso o elemento vomite ou não coma algum item, ele não pontuará.</w:t>
      </w:r>
    </w:p>
    <w:p w:rsidR="00522143" w:rsidRPr="00FE0C37" w:rsidRDefault="000F416B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7" w:name="_Toc391105121"/>
      <w:r w:rsidRPr="008E3F6C">
        <w:rPr>
          <w:rStyle w:val="Ttulo2Char"/>
        </w:rPr>
        <w:t>Orientação</w:t>
      </w:r>
      <w:bookmarkEnd w:id="17"/>
    </w:p>
    <w:p w:rsidR="00522143" w:rsidRDefault="000F416B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Base por Tempo. </w:t>
      </w:r>
    </w:p>
    <w:p w:rsidR="00B47161" w:rsidRDefault="00B47161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Esta base poderá ser executada uma vez por patrulha.</w:t>
      </w:r>
    </w:p>
    <w:p w:rsidR="000F416B" w:rsidRDefault="000F416B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Percorrer um percurso pré-determinado</w:t>
      </w:r>
      <w:r w:rsidR="0089003F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utilizando conhecimentos de orientação e bússola.</w:t>
      </w:r>
      <w:r w:rsidR="00522143">
        <w:rPr>
          <w:rFonts w:ascii="Trebuchet MS" w:hAnsi="Trebuchet MS" w:cs="Trebuchet MS"/>
          <w:sz w:val="22"/>
          <w:szCs w:val="22"/>
        </w:rPr>
        <w:t xml:space="preserve"> As patrulhas com menores tempos receberão maiores pontuações.</w:t>
      </w:r>
    </w:p>
    <w:p w:rsidR="00B47161" w:rsidRDefault="00B47161" w:rsidP="00B47161">
      <w:pPr>
        <w:spacing w:before="100" w:beforeAutospacing="1" w:after="100" w:afterAutospacing="1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O percurso terá azimutes em prismas com as direções a serem percorridas.</w:t>
      </w:r>
    </w:p>
    <w:p w:rsidR="00B47161" w:rsidRDefault="00B47161" w:rsidP="00B47161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Problemas no percurso deverão ser comunicados imediatamente aos coordenadores da base através do rádio de comunicação.</w:t>
      </w:r>
    </w:p>
    <w:p w:rsidR="00B47161" w:rsidRDefault="00B47161" w:rsidP="00B47161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As patrulhas que estiverem aguardando serão liberadas a iniciar a base com 10 minutos de diferença.</w:t>
      </w:r>
    </w:p>
    <w:p w:rsidR="00522143" w:rsidRPr="00FE0C37" w:rsidRDefault="00401A33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8" w:name="_Toc391105122"/>
      <w:r w:rsidRPr="008E3F6C">
        <w:rPr>
          <w:rStyle w:val="Ttulo2Char"/>
        </w:rPr>
        <w:t>Parede de Escalada</w:t>
      </w:r>
      <w:bookmarkEnd w:id="18"/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</w:t>
      </w:r>
      <w:r w:rsidR="0089003F">
        <w:rPr>
          <w:rFonts w:ascii="Trebuchet MS" w:hAnsi="Trebuchet MS" w:cs="Trebuchet MS"/>
          <w:sz w:val="22"/>
          <w:szCs w:val="22"/>
        </w:rPr>
        <w:t xml:space="preserve">ase por objetivo. </w:t>
      </w:r>
    </w:p>
    <w:p w:rsidR="00B47161" w:rsidRDefault="00B47161" w:rsidP="00B47161">
      <w:pPr>
        <w:spacing w:before="100" w:beforeAutospacing="1" w:after="100" w:afterAutospacing="1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Esta base poderá ser feita até DUAS vezes por patrulha.</w:t>
      </w:r>
    </w:p>
    <w:p w:rsidR="0089003F" w:rsidRDefault="0089003F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</w:t>
      </w:r>
      <w:r w:rsidRPr="0089003F">
        <w:rPr>
          <w:rFonts w:ascii="Trebuchet MS" w:hAnsi="Trebuchet MS" w:cs="Trebuchet MS"/>
          <w:sz w:val="22"/>
          <w:szCs w:val="22"/>
        </w:rPr>
        <w:t>odos os elementos da patrulha devem escalar a parede passando pelos níveis nela marcados</w:t>
      </w:r>
      <w:r>
        <w:rPr>
          <w:rFonts w:ascii="Trebuchet MS" w:hAnsi="Trebuchet MS" w:cs="Trebuchet MS"/>
          <w:sz w:val="22"/>
          <w:szCs w:val="22"/>
        </w:rPr>
        <w:t>.</w:t>
      </w:r>
      <w:r w:rsidR="00522143">
        <w:rPr>
          <w:rFonts w:ascii="Trebuchet MS" w:hAnsi="Trebuchet MS" w:cs="Trebuchet MS"/>
          <w:sz w:val="22"/>
          <w:szCs w:val="22"/>
        </w:rPr>
        <w:t xml:space="preserve"> A parede é dividida em três chapas de madeira que equivalem a diferentes pontuações</w:t>
      </w:r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Mão e pé na primeira chapa – 1 ponto</w:t>
      </w:r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Mão na segunda chapa – 2 pontos</w:t>
      </w:r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Mão e pé na segunda chapa – 3 pontos</w:t>
      </w:r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Mão na terceira chapa – 4 pontos</w:t>
      </w:r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Mão e pé na terceira chapa – 5 pontos</w:t>
      </w:r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Mão na árvore – 6 pontos</w:t>
      </w:r>
    </w:p>
    <w:p w:rsidR="00B47161" w:rsidRDefault="00B47161" w:rsidP="00B47161">
      <w:pPr>
        <w:spacing w:before="100" w:beforeAutospacing="1" w:after="100" w:afterAutospacing="1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Cada patrulheiro deverá escalar a parede sem receber ajuda (física) de terceiros.</w:t>
      </w:r>
    </w:p>
    <w:p w:rsidR="00B47161" w:rsidRDefault="00B47161" w:rsidP="00B47161">
      <w:pPr>
        <w:spacing w:before="100" w:beforeAutospacing="1" w:after="100" w:afterAutospacing="1"/>
        <w:ind w:left="705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Se o jovem cair ele terá </w:t>
      </w:r>
      <w:r>
        <w:rPr>
          <w:rFonts w:ascii="Trebuchet MS" w:hAnsi="Trebuchet MS" w:cs="Trebuchet MS"/>
          <w:sz w:val="22"/>
          <w:szCs w:val="22"/>
          <w:u w:val="single"/>
        </w:rPr>
        <w:t>uma</w:t>
      </w:r>
      <w:r>
        <w:rPr>
          <w:rFonts w:ascii="Trebuchet MS" w:hAnsi="Trebuchet MS" w:cs="Trebuchet MS"/>
          <w:sz w:val="22"/>
          <w:szCs w:val="22"/>
        </w:rPr>
        <w:t xml:space="preserve"> segunda chance para tentar novamente.</w:t>
      </w:r>
    </w:p>
    <w:p w:rsidR="00B47161" w:rsidRDefault="00B47161" w:rsidP="00B47161">
      <w:pPr>
        <w:spacing w:before="100" w:beforeAutospacing="1" w:after="100" w:afterAutospacing="1"/>
        <w:ind w:left="705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opção da patrulha em repetir a base consecutivamente implica em aguardar patrulhas que já estavam na fila da base.</w:t>
      </w:r>
    </w:p>
    <w:p w:rsidR="00522143" w:rsidRPr="00FE0C37" w:rsidRDefault="009C4381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19" w:name="_Toc391105123"/>
      <w:r w:rsidRPr="008E3F6C">
        <w:rPr>
          <w:rStyle w:val="Ttulo2Char"/>
        </w:rPr>
        <w:lastRenderedPageBreak/>
        <w:t>Primeiros Socorros</w:t>
      </w:r>
      <w:bookmarkEnd w:id="19"/>
    </w:p>
    <w:p w:rsidR="00522143" w:rsidRDefault="00522143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objetivo.</w:t>
      </w:r>
    </w:p>
    <w:p w:rsidR="00B47161" w:rsidRDefault="00B47161" w:rsidP="00522143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Esta base só poderá ser executada uma vez por patrulha.</w:t>
      </w:r>
    </w:p>
    <w:p w:rsidR="00B47161" w:rsidRDefault="00B47161" w:rsidP="00B47161">
      <w:pPr>
        <w:spacing w:before="100" w:beforeAutospacing="1" w:after="100" w:afterAutospacing="1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As patrulhas deverão demonstrar </w:t>
      </w:r>
      <w:r>
        <w:rPr>
          <w:rFonts w:ascii="Trebuchet MS" w:hAnsi="Trebuchet MS" w:cs="Trebuchet MS"/>
          <w:sz w:val="22"/>
          <w:szCs w:val="22"/>
          <w:u w:val="single"/>
        </w:rPr>
        <w:t>conhecimentos práticos</w:t>
      </w:r>
      <w:r>
        <w:rPr>
          <w:rFonts w:ascii="Trebuchet MS" w:hAnsi="Trebuchet MS" w:cs="Trebuchet MS"/>
          <w:sz w:val="22"/>
          <w:szCs w:val="22"/>
        </w:rPr>
        <w:t xml:space="preserve"> de primeiros socorros, executando as tarefas que o chefe revelará na hora.</w:t>
      </w:r>
    </w:p>
    <w:p w:rsidR="00B47161" w:rsidRDefault="00B47161" w:rsidP="00B47161">
      <w:pPr>
        <w:spacing w:before="100" w:beforeAutospacing="1" w:after="100" w:afterAutospacing="1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Não será per</w:t>
      </w:r>
      <w:r w:rsidR="00DD66B3">
        <w:rPr>
          <w:rFonts w:ascii="Trebuchet MS" w:hAnsi="Trebuchet MS" w:cs="Trebuchet MS"/>
          <w:sz w:val="22"/>
          <w:szCs w:val="22"/>
        </w:rPr>
        <w:t>mitido consultar meios externos, nem chefia.</w:t>
      </w:r>
    </w:p>
    <w:p w:rsidR="00497897" w:rsidRPr="00FE0C37" w:rsidRDefault="00497897" w:rsidP="00FE0C37">
      <w:pPr>
        <w:pStyle w:val="PargrafodaLista"/>
        <w:numPr>
          <w:ilvl w:val="0"/>
          <w:numId w:val="6"/>
        </w:numPr>
        <w:spacing w:before="240"/>
        <w:rPr>
          <w:rFonts w:ascii="Trebuchet MS" w:hAnsi="Trebuchet MS" w:cs="Trebuchet MS"/>
          <w:i/>
          <w:iCs/>
          <w:sz w:val="22"/>
          <w:szCs w:val="22"/>
        </w:rPr>
      </w:pPr>
      <w:bookmarkStart w:id="20" w:name="_Toc391105124"/>
      <w:r>
        <w:rPr>
          <w:rStyle w:val="Ttulo2Char"/>
        </w:rPr>
        <w:t>Quis</w:t>
      </w:r>
      <w:bookmarkEnd w:id="20"/>
    </w:p>
    <w:p w:rsidR="00B47161" w:rsidRDefault="00B47161" w:rsidP="00B47161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objetivo.</w:t>
      </w:r>
    </w:p>
    <w:p w:rsidR="00B47161" w:rsidRDefault="00B47161" w:rsidP="00B47161">
      <w:pPr>
        <w:spacing w:before="100" w:beforeAutospacing="1" w:after="100" w:afterAutospacing="1"/>
        <w:ind w:left="1413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base poderá ser executada somente UMA vez por cada patrulha.</w:t>
      </w:r>
    </w:p>
    <w:p w:rsidR="00B47161" w:rsidRDefault="00B47161" w:rsidP="00B47161">
      <w:pPr>
        <w:spacing w:before="100" w:beforeAutospacing="1" w:after="100" w:afterAutospacing="1"/>
        <w:ind w:left="1410" w:firstLine="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Tempo máximo: 20 minutos</w:t>
      </w:r>
    </w:p>
    <w:p w:rsidR="00B47161" w:rsidRDefault="00B47161" w:rsidP="00B47161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patrulha deverá resolver uma sequência de desafios sorteados</w:t>
      </w:r>
      <w:r w:rsidRPr="0089003F">
        <w:rPr>
          <w:rFonts w:ascii="Trebuchet MS" w:hAnsi="Trebuchet MS" w:cs="Trebuchet MS"/>
          <w:color w:val="FF6600"/>
          <w:sz w:val="22"/>
          <w:szCs w:val="22"/>
        </w:rPr>
        <w:t xml:space="preserve">. </w:t>
      </w:r>
      <w:r w:rsidRPr="004165F8">
        <w:rPr>
          <w:rFonts w:ascii="Trebuchet MS" w:hAnsi="Trebuchet MS" w:cs="Trebuchet MS"/>
          <w:sz w:val="22"/>
          <w:szCs w:val="22"/>
        </w:rPr>
        <w:t>Cad</w:t>
      </w:r>
      <w:r>
        <w:rPr>
          <w:rFonts w:ascii="Trebuchet MS" w:hAnsi="Trebuchet MS" w:cs="Trebuchet MS"/>
          <w:sz w:val="22"/>
          <w:szCs w:val="22"/>
        </w:rPr>
        <w:t>a desafio concluído permite a patrulha tentar outro desafio, definindo assim sua pontuação.</w:t>
      </w:r>
    </w:p>
    <w:p w:rsidR="00AF3D5F" w:rsidRDefault="00B47161" w:rsidP="00B47161">
      <w:pPr>
        <w:spacing w:before="100" w:beforeAutospacing="1" w:after="100" w:afterAutospacing="1"/>
        <w:ind w:left="705"/>
        <w:jc w:val="both"/>
        <w:rPr>
          <w:rStyle w:val="Ttulo2Char"/>
          <w:noProof/>
        </w:rPr>
      </w:pPr>
      <w:r>
        <w:rPr>
          <w:rStyle w:val="Ttulo2Char"/>
        </w:rPr>
        <w:tab/>
      </w:r>
      <w:r>
        <w:rPr>
          <w:rStyle w:val="Ttulo2Char"/>
        </w:rPr>
        <w:tab/>
      </w:r>
      <w:r>
        <w:rPr>
          <w:rFonts w:ascii="Trebuchet MS" w:hAnsi="Trebuchet MS" w:cs="Trebuchet MS"/>
          <w:sz w:val="22"/>
          <w:szCs w:val="22"/>
        </w:rPr>
        <w:t>Envolverá conhecimentos básicos de matemática e lógica.</w:t>
      </w:r>
      <w:r w:rsidR="00AF3D5F" w:rsidRPr="00AF3D5F">
        <w:rPr>
          <w:rStyle w:val="Ttulo2Char"/>
          <w:noProof/>
        </w:rPr>
        <w:t xml:space="preserve"> </w:t>
      </w:r>
    </w:p>
    <w:p w:rsidR="00B47161" w:rsidRDefault="00B47161" w:rsidP="00AF3D5F">
      <w:pPr>
        <w:spacing w:before="100" w:beforeAutospacing="1" w:after="100" w:afterAutospacing="1"/>
        <w:ind w:left="705"/>
        <w:jc w:val="center"/>
        <w:rPr>
          <w:rFonts w:ascii="Trebuchet MS" w:hAnsi="Trebuchet MS" w:cs="Trebuchet MS"/>
          <w:sz w:val="22"/>
          <w:szCs w:val="22"/>
        </w:rPr>
      </w:pPr>
    </w:p>
    <w:p w:rsidR="00497897" w:rsidRPr="00FE0C37" w:rsidRDefault="0027731C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21" w:name="_Toc391105125"/>
      <w:r w:rsidRPr="008E3F6C">
        <w:rPr>
          <w:rStyle w:val="Ttulo2Char"/>
        </w:rPr>
        <w:t>Tiro ao Alvo</w:t>
      </w:r>
      <w:bookmarkEnd w:id="21"/>
    </w:p>
    <w:p w:rsidR="00497897" w:rsidRDefault="0027731C" w:rsidP="0049789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objetivo.</w:t>
      </w:r>
    </w:p>
    <w:p w:rsidR="0027731C" w:rsidRDefault="0027731C" w:rsidP="0049789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Montar o equipamento de arremesso</w:t>
      </w:r>
      <w:r w:rsidR="00497897">
        <w:rPr>
          <w:rFonts w:ascii="Trebuchet MS" w:hAnsi="Trebuchet MS" w:cs="Trebuchet MS"/>
          <w:sz w:val="22"/>
          <w:szCs w:val="22"/>
        </w:rPr>
        <w:t>, conforme o modelo abaixo,</w:t>
      </w:r>
      <w:r>
        <w:rPr>
          <w:rFonts w:ascii="Trebuchet MS" w:hAnsi="Trebuchet MS" w:cs="Trebuchet MS"/>
          <w:sz w:val="22"/>
          <w:szCs w:val="22"/>
        </w:rPr>
        <w:t xml:space="preserve"> e acertar o alvo utilizando os instrumentos fornecidos pela base.</w:t>
      </w:r>
    </w:p>
    <w:p w:rsidR="007F00A7" w:rsidRDefault="007F00A7" w:rsidP="0049789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proofErr w:type="gramStart"/>
      <w:r>
        <w:rPr>
          <w:rFonts w:ascii="Trebuchet MS" w:hAnsi="Trebuchet MS" w:cs="Trebuchet MS"/>
          <w:sz w:val="22"/>
          <w:szCs w:val="22"/>
        </w:rPr>
        <w:t>cada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jovem terá cinco tentativas e cada acerto valerá um ponto.</w:t>
      </w:r>
    </w:p>
    <w:p w:rsidR="007F00A7" w:rsidRDefault="007F00A7" w:rsidP="007F00A7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Se a patrulha tiver 4 ou 5 jovens, 2 ou 1 terão que repetir a tarefa. Não necessariamente o monitor.</w:t>
      </w:r>
    </w:p>
    <w:p w:rsidR="00497897" w:rsidRPr="00497897" w:rsidRDefault="00AF3D5F" w:rsidP="00AF3D5F">
      <w:pPr>
        <w:spacing w:before="240"/>
        <w:jc w:val="center"/>
        <w:rPr>
          <w:rFonts w:ascii="Trebuchet MS" w:hAnsi="Trebuchet MS" w:cs="Trebuchet MS"/>
          <w:i/>
          <w:sz w:val="22"/>
          <w:szCs w:val="22"/>
        </w:rPr>
      </w:pPr>
      <w:bookmarkStart w:id="22" w:name="_GoBack"/>
      <w:bookmarkEnd w:id="22"/>
      <w:r>
        <w:rPr>
          <w:rStyle w:val="Ttulo2Char"/>
          <w:noProof/>
        </w:rPr>
        <w:lastRenderedPageBreak/>
        <w:drawing>
          <wp:inline distT="0" distB="0" distL="0" distR="0" wp14:anchorId="51940187" wp14:editId="360B69CA">
            <wp:extent cx="1647825" cy="1234585"/>
            <wp:effectExtent l="0" t="0" r="0" b="0"/>
            <wp:docPr id="1" name="Imagem 1" descr="C:\Users\GuilhermeGuigo\Desktop\funda-da-pumyra-thundercats-14666-MLB3582622155_12201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hermeGuigo\Desktop\funda-da-pumyra-thundercats-14666-MLB3582622155_122012-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29" cy="12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97" w:rsidRPr="00FE0C37" w:rsidRDefault="0027731C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23" w:name="_Toc391105126"/>
      <w:r w:rsidRPr="008E3F6C">
        <w:rPr>
          <w:rStyle w:val="Ttulo2Char"/>
        </w:rPr>
        <w:t>Nós e amarras</w:t>
      </w:r>
      <w:bookmarkEnd w:id="23"/>
    </w:p>
    <w:p w:rsidR="00497897" w:rsidRDefault="0027731C" w:rsidP="0049789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Base por Objetivo.</w:t>
      </w:r>
    </w:p>
    <w:p w:rsidR="0027731C" w:rsidRDefault="00497897" w:rsidP="0049789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Um jovem por vez, deverá </w:t>
      </w:r>
      <w:r w:rsidR="0027731C">
        <w:rPr>
          <w:rFonts w:ascii="Trebuchet MS" w:hAnsi="Trebuchet MS" w:cs="Trebuchet MS"/>
          <w:sz w:val="22"/>
          <w:szCs w:val="22"/>
        </w:rPr>
        <w:t xml:space="preserve">executar o nó </w:t>
      </w:r>
      <w:r>
        <w:rPr>
          <w:rFonts w:ascii="Trebuchet MS" w:hAnsi="Trebuchet MS" w:cs="Trebuchet MS"/>
          <w:sz w:val="22"/>
          <w:szCs w:val="22"/>
        </w:rPr>
        <w:t xml:space="preserve">sorteado. Cada nó feito corretamente vale 1 </w:t>
      </w:r>
      <w:proofErr w:type="spellStart"/>
      <w:r>
        <w:rPr>
          <w:rFonts w:ascii="Trebuchet MS" w:hAnsi="Trebuchet MS" w:cs="Trebuchet MS"/>
          <w:sz w:val="22"/>
          <w:szCs w:val="22"/>
        </w:rPr>
        <w:t>ponto</w:t>
      </w:r>
      <w:proofErr w:type="spellEnd"/>
      <w:r>
        <w:rPr>
          <w:rFonts w:ascii="Trebuchet MS" w:hAnsi="Trebuchet MS" w:cs="Trebuchet MS"/>
          <w:sz w:val="22"/>
          <w:szCs w:val="22"/>
        </w:rPr>
        <w:t>.</w:t>
      </w:r>
    </w:p>
    <w:p w:rsidR="007F00A7" w:rsidRDefault="007F00A7" w:rsidP="007F00A7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Se a patrulha tiver 4 ou 5 jovens, 2 ou 1 terão que repetir a tarefa. Não necessariamente o monitor.</w:t>
      </w:r>
    </w:p>
    <w:p w:rsidR="007F00A7" w:rsidRDefault="007F00A7" w:rsidP="007F00A7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Não será permitido consultar qualquer tipo de material bibliográfico ou eletrônico/digital durante a execução dessa base.</w:t>
      </w:r>
    </w:p>
    <w:p w:rsidR="007F00A7" w:rsidRDefault="007F00A7" w:rsidP="007F00A7">
      <w:pPr>
        <w:spacing w:before="100" w:beforeAutospacing="1" w:after="100" w:afterAutospacing="1"/>
        <w:ind w:left="708" w:firstLine="705"/>
        <w:jc w:val="both"/>
        <w:rPr>
          <w:rFonts w:ascii="Trebuchet MS" w:hAnsi="Trebuchet MS" w:cs="Trebuchet MS"/>
          <w:sz w:val="22"/>
          <w:szCs w:val="22"/>
        </w:rPr>
      </w:pPr>
    </w:p>
    <w:p w:rsidR="003B1154" w:rsidRPr="00FE0C37" w:rsidRDefault="003B1154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  <w:u w:val="single"/>
        </w:rPr>
      </w:pPr>
      <w:bookmarkStart w:id="24" w:name="_Toc391105127"/>
      <w:r w:rsidRPr="008E3F6C">
        <w:rPr>
          <w:rStyle w:val="Ttulo2Char"/>
        </w:rPr>
        <w:t>Corrida de</w:t>
      </w:r>
      <w:r w:rsidRPr="00497897">
        <w:rPr>
          <w:rStyle w:val="Ttulo2Char"/>
        </w:rPr>
        <w:t xml:space="preserve"> </w:t>
      </w:r>
      <w:proofErr w:type="spellStart"/>
      <w:r w:rsidRPr="00497897">
        <w:rPr>
          <w:rStyle w:val="Ttulo2Char"/>
        </w:rPr>
        <w:t>Biga</w:t>
      </w:r>
      <w:bookmarkEnd w:id="24"/>
      <w:proofErr w:type="spellEnd"/>
      <w:r w:rsidRPr="00FE0C37">
        <w:rPr>
          <w:rFonts w:ascii="Trebuchet MS" w:hAnsi="Trebuchet MS" w:cs="Trebuchet MS"/>
          <w:sz w:val="22"/>
          <w:szCs w:val="22"/>
          <w:u w:val="single"/>
        </w:rPr>
        <w:t xml:space="preserve"> </w:t>
      </w:r>
    </w:p>
    <w:p w:rsidR="00497897" w:rsidRDefault="00497897" w:rsidP="00497897">
      <w:pPr>
        <w:spacing w:before="240"/>
        <w:ind w:left="705"/>
        <w:jc w:val="both"/>
        <w:rPr>
          <w:rFonts w:ascii="Trebuchet MS" w:hAnsi="Trebuchet MS" w:cs="Trebuchet MS"/>
          <w:sz w:val="22"/>
          <w:szCs w:val="22"/>
        </w:rPr>
      </w:pPr>
      <w:r w:rsidRPr="00497897">
        <w:rPr>
          <w:rFonts w:ascii="Trebuchet MS" w:hAnsi="Trebuchet MS" w:cs="Trebuchet MS"/>
          <w:sz w:val="22"/>
          <w:szCs w:val="22"/>
        </w:rPr>
        <w:tab/>
      </w:r>
      <w:r w:rsidRPr="00497897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>Base por tempo.</w:t>
      </w:r>
    </w:p>
    <w:p w:rsidR="007F00A7" w:rsidRDefault="007F00A7" w:rsidP="00497897">
      <w:pPr>
        <w:spacing w:before="240"/>
        <w:ind w:left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Esta base poderá ser executada uma vez por patrulha</w:t>
      </w:r>
    </w:p>
    <w:p w:rsidR="007F00A7" w:rsidRDefault="007F00A7" w:rsidP="00497897">
      <w:pPr>
        <w:spacing w:before="240"/>
        <w:ind w:left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Tempo máximo: 20 minutos.</w:t>
      </w:r>
    </w:p>
    <w:p w:rsidR="00497897" w:rsidRDefault="00497897" w:rsidP="00497897">
      <w:pPr>
        <w:spacing w:before="240"/>
        <w:ind w:left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A patrulha deverá montar uma </w:t>
      </w:r>
      <w:proofErr w:type="spellStart"/>
      <w:r>
        <w:rPr>
          <w:rFonts w:ascii="Trebuchet MS" w:hAnsi="Trebuchet MS" w:cs="Trebuchet MS"/>
          <w:sz w:val="22"/>
          <w:szCs w:val="22"/>
        </w:rPr>
        <w:t>biga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e percorrer uma pista </w:t>
      </w:r>
      <w:r w:rsidR="0067033A">
        <w:rPr>
          <w:rFonts w:ascii="Trebuchet MS" w:hAnsi="Trebuchet MS" w:cs="Trebuchet MS"/>
          <w:sz w:val="22"/>
          <w:szCs w:val="22"/>
        </w:rPr>
        <w:t>no menor tempo possível.</w:t>
      </w:r>
      <w:r w:rsidR="007F00A7">
        <w:rPr>
          <w:rFonts w:ascii="Trebuchet MS" w:hAnsi="Trebuchet MS" w:cs="Trebuchet MS"/>
          <w:sz w:val="22"/>
          <w:szCs w:val="22"/>
        </w:rPr>
        <w:t xml:space="preserve"> Será contado um tempo único para montagem e corrida.</w:t>
      </w:r>
    </w:p>
    <w:p w:rsidR="0067033A" w:rsidRPr="00497897" w:rsidRDefault="0067033A" w:rsidP="00497897">
      <w:pPr>
        <w:spacing w:before="240"/>
        <w:ind w:left="70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Caso a </w:t>
      </w:r>
      <w:proofErr w:type="spellStart"/>
      <w:r>
        <w:rPr>
          <w:rFonts w:ascii="Trebuchet MS" w:hAnsi="Trebuchet MS" w:cs="Trebuchet MS"/>
          <w:sz w:val="22"/>
          <w:szCs w:val="22"/>
        </w:rPr>
        <w:t>biga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desmonte ou solte alguma amarra, a patrulha será desclassificada.</w:t>
      </w:r>
    </w:p>
    <w:p w:rsidR="0067033A" w:rsidRPr="00FE0C37" w:rsidRDefault="007F00A7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25" w:name="_Toc391105128"/>
      <w:r>
        <w:rPr>
          <w:rStyle w:val="Ttulo2Char"/>
        </w:rPr>
        <w:t>Novo</w:t>
      </w:r>
      <w:r w:rsidR="003B1154" w:rsidRPr="008E3F6C">
        <w:rPr>
          <w:rStyle w:val="Ttulo2Char"/>
        </w:rPr>
        <w:t xml:space="preserve"> elemento</w:t>
      </w:r>
      <w:bookmarkEnd w:id="25"/>
    </w:p>
    <w:p w:rsidR="0067033A" w:rsidRDefault="00B10B69" w:rsidP="0067033A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 w:rsidRPr="00B10B69">
        <w:rPr>
          <w:rFonts w:ascii="Trebuchet MS" w:hAnsi="Trebuchet MS" w:cs="Trebuchet MS"/>
          <w:sz w:val="22"/>
          <w:szCs w:val="22"/>
        </w:rPr>
        <w:t>Base por objetivo</w:t>
      </w:r>
      <w:r>
        <w:rPr>
          <w:rFonts w:ascii="Trebuchet MS" w:hAnsi="Trebuchet MS" w:cs="Trebuchet MS"/>
          <w:sz w:val="22"/>
          <w:szCs w:val="22"/>
        </w:rPr>
        <w:t>.</w:t>
      </w:r>
    </w:p>
    <w:p w:rsidR="007F00A7" w:rsidRDefault="00B10B69" w:rsidP="007F00A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O </w:t>
      </w:r>
      <w:r w:rsidR="007F00A7">
        <w:rPr>
          <w:rFonts w:ascii="Trebuchet MS" w:hAnsi="Trebuchet MS" w:cs="Trebuchet MS"/>
          <w:sz w:val="22"/>
          <w:szCs w:val="22"/>
        </w:rPr>
        <w:t xml:space="preserve">novo </w:t>
      </w:r>
      <w:r>
        <w:rPr>
          <w:rFonts w:ascii="Trebuchet MS" w:hAnsi="Trebuchet MS" w:cs="Trebuchet MS"/>
          <w:sz w:val="22"/>
          <w:szCs w:val="22"/>
        </w:rPr>
        <w:t>elemento será entregue no início da atividade e a patrulha deverá conserva-lo até o final</w:t>
      </w:r>
      <w:r w:rsidR="0067033A">
        <w:rPr>
          <w:rFonts w:ascii="Trebuchet MS" w:hAnsi="Trebuchet MS" w:cs="Trebuchet MS"/>
          <w:sz w:val="22"/>
          <w:szCs w:val="22"/>
        </w:rPr>
        <w:t xml:space="preserve">, em ótimo </w:t>
      </w:r>
      <w:r w:rsidR="007F00A7">
        <w:rPr>
          <w:rFonts w:ascii="Trebuchet MS" w:hAnsi="Trebuchet MS" w:cs="Trebuchet MS"/>
          <w:sz w:val="22"/>
          <w:szCs w:val="22"/>
        </w:rPr>
        <w:t>estado</w:t>
      </w:r>
      <w:r>
        <w:rPr>
          <w:rFonts w:ascii="Trebuchet MS" w:hAnsi="Trebuchet MS" w:cs="Trebuchet MS"/>
          <w:sz w:val="22"/>
          <w:szCs w:val="22"/>
        </w:rPr>
        <w:t>.</w:t>
      </w:r>
    </w:p>
    <w:p w:rsidR="007F00A7" w:rsidRDefault="00556CEA" w:rsidP="007F00A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Este elemento d</w:t>
      </w:r>
      <w:r w:rsidR="007F00A7">
        <w:rPr>
          <w:rFonts w:ascii="Trebuchet MS" w:hAnsi="Trebuchet MS" w:cs="Trebuchet MS"/>
          <w:sz w:val="22"/>
          <w:szCs w:val="22"/>
        </w:rPr>
        <w:t>eve ser apresentado em todas as bases, sempre acompanha</w:t>
      </w:r>
      <w:r>
        <w:rPr>
          <w:rFonts w:ascii="Trebuchet MS" w:hAnsi="Trebuchet MS" w:cs="Trebuchet MS"/>
          <w:sz w:val="22"/>
          <w:szCs w:val="22"/>
        </w:rPr>
        <w:t xml:space="preserve">ndo </w:t>
      </w:r>
      <w:r w:rsidR="007F00A7">
        <w:rPr>
          <w:rFonts w:ascii="Trebuchet MS" w:hAnsi="Trebuchet MS" w:cs="Trebuchet MS"/>
          <w:sz w:val="22"/>
          <w:szCs w:val="22"/>
        </w:rPr>
        <w:t>algum jovem, inclusive na execução de bases como pista de obstáculos, onde a patrulha participa toda junta.</w:t>
      </w:r>
    </w:p>
    <w:p w:rsidR="007F00A7" w:rsidRPr="007F00A7" w:rsidRDefault="00556CEA" w:rsidP="007F00A7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O novo elemento poderá ficar sobre cuidados de diferentes membros da patrulha, o que permite que em bases como a parede de escalada, nenhum jovem tenha que escalar acompanhado do novo elemento.</w:t>
      </w:r>
    </w:p>
    <w:p w:rsidR="0067033A" w:rsidRPr="00FE0C37" w:rsidRDefault="0067033A" w:rsidP="00FE0C37">
      <w:pPr>
        <w:pStyle w:val="PargrafodaLista"/>
        <w:numPr>
          <w:ilvl w:val="0"/>
          <w:numId w:val="6"/>
        </w:numPr>
        <w:spacing w:before="240"/>
        <w:jc w:val="both"/>
        <w:rPr>
          <w:rFonts w:ascii="Trebuchet MS" w:hAnsi="Trebuchet MS" w:cs="Trebuchet MS"/>
          <w:sz w:val="22"/>
          <w:szCs w:val="22"/>
        </w:rPr>
      </w:pPr>
      <w:bookmarkStart w:id="26" w:name="_Toc391105129"/>
      <w:r>
        <w:rPr>
          <w:rStyle w:val="Ttulo2Char"/>
        </w:rPr>
        <w:t>Questionário</w:t>
      </w:r>
      <w:bookmarkEnd w:id="26"/>
    </w:p>
    <w:p w:rsidR="0067033A" w:rsidRDefault="0067033A" w:rsidP="0067033A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 w:rsidRPr="00B10B69">
        <w:rPr>
          <w:rFonts w:ascii="Trebuchet MS" w:hAnsi="Trebuchet MS" w:cs="Trebuchet MS"/>
          <w:sz w:val="22"/>
          <w:szCs w:val="22"/>
        </w:rPr>
        <w:t>Base por objetivo</w:t>
      </w:r>
      <w:r>
        <w:rPr>
          <w:rFonts w:ascii="Trebuchet MS" w:hAnsi="Trebuchet MS" w:cs="Trebuchet MS"/>
          <w:sz w:val="22"/>
          <w:szCs w:val="22"/>
        </w:rPr>
        <w:t>.</w:t>
      </w:r>
    </w:p>
    <w:p w:rsidR="00401A33" w:rsidRDefault="0067033A" w:rsidP="0067033A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patrulha deverá responder 10 perguntas sobre esse manual. Cada resposta correta valerá um ponto.</w:t>
      </w:r>
    </w:p>
    <w:p w:rsidR="00556CEA" w:rsidRDefault="00556CEA" w:rsidP="0067033A">
      <w:pPr>
        <w:spacing w:before="240"/>
        <w:ind w:left="708" w:firstLine="70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Durante a execução dessa base, não é permitido qualquer tipo de consulta.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27" w:name="_Toc391105130"/>
      <w:r>
        <w:t>SEGURANÇA</w:t>
      </w:r>
      <w:bookmarkEnd w:id="27"/>
    </w:p>
    <w:p w:rsidR="00401A33" w:rsidRDefault="00401A33" w:rsidP="00B54223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Haverá profissionais capacitados para prestar os primeiros socorros em caso de acidentes, bem como carros de apoio à disposição em caso de necessidade de deslocamento ao posto médico mais próximo.</w:t>
      </w:r>
    </w:p>
    <w:p w:rsidR="00401A33" w:rsidRDefault="0089003F" w:rsidP="00B54223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Haverá</w:t>
      </w:r>
      <w:r w:rsidR="00401A33">
        <w:rPr>
          <w:rFonts w:ascii="Trebuchet MS" w:hAnsi="Trebuchet MS" w:cs="Trebuchet MS"/>
          <w:sz w:val="22"/>
          <w:szCs w:val="22"/>
        </w:rPr>
        <w:t xml:space="preserve"> também rigoroso controle na portaria do grupo, fiscalizando a entrada e saída de todos os participantes. Os portões serão fechados às 23h</w:t>
      </w:r>
      <w:r>
        <w:rPr>
          <w:rFonts w:ascii="Trebuchet MS" w:hAnsi="Trebuchet MS" w:cs="Trebuchet MS"/>
          <w:sz w:val="22"/>
          <w:szCs w:val="22"/>
        </w:rPr>
        <w:t>oras</w:t>
      </w:r>
      <w:r w:rsidR="00401A33">
        <w:rPr>
          <w:rFonts w:ascii="Trebuchet MS" w:hAnsi="Trebuchet MS" w:cs="Trebuchet MS"/>
          <w:sz w:val="22"/>
          <w:szCs w:val="22"/>
        </w:rPr>
        <w:t>. Após este horário</w:t>
      </w:r>
      <w:r>
        <w:rPr>
          <w:rFonts w:ascii="Trebuchet MS" w:hAnsi="Trebuchet MS" w:cs="Trebuchet MS"/>
          <w:sz w:val="22"/>
          <w:szCs w:val="22"/>
        </w:rPr>
        <w:t>,</w:t>
      </w:r>
      <w:r w:rsidR="00401A33">
        <w:rPr>
          <w:rFonts w:ascii="Trebuchet MS" w:hAnsi="Trebuchet MS" w:cs="Trebuchet MS"/>
          <w:sz w:val="22"/>
          <w:szCs w:val="22"/>
        </w:rPr>
        <w:t xml:space="preserve"> não será permitida a entrada de nenhuma pessoa. A reabertura será às </w:t>
      </w:r>
      <w:r>
        <w:rPr>
          <w:rFonts w:ascii="Trebuchet MS" w:hAnsi="Trebuchet MS" w:cs="Trebuchet MS"/>
          <w:sz w:val="22"/>
          <w:szCs w:val="22"/>
        </w:rPr>
        <w:t xml:space="preserve">seis </w:t>
      </w:r>
      <w:r w:rsidR="00401A33">
        <w:rPr>
          <w:rFonts w:ascii="Trebuchet MS" w:hAnsi="Trebuchet MS" w:cs="Trebuchet MS"/>
          <w:sz w:val="22"/>
          <w:szCs w:val="22"/>
        </w:rPr>
        <w:t>h</w:t>
      </w:r>
      <w:r>
        <w:rPr>
          <w:rFonts w:ascii="Trebuchet MS" w:hAnsi="Trebuchet MS" w:cs="Trebuchet MS"/>
          <w:sz w:val="22"/>
          <w:szCs w:val="22"/>
        </w:rPr>
        <w:t>oras</w:t>
      </w:r>
      <w:r w:rsidR="00401A33">
        <w:rPr>
          <w:rFonts w:ascii="Trebuchet MS" w:hAnsi="Trebuchet MS" w:cs="Trebuchet MS"/>
          <w:sz w:val="22"/>
          <w:szCs w:val="22"/>
        </w:rPr>
        <w:t>. Aos jovens</w:t>
      </w:r>
      <w:r>
        <w:rPr>
          <w:rFonts w:ascii="Trebuchet MS" w:hAnsi="Trebuchet MS" w:cs="Trebuchet MS"/>
          <w:sz w:val="22"/>
          <w:szCs w:val="22"/>
        </w:rPr>
        <w:t>,</w:t>
      </w:r>
      <w:r w:rsidR="00401A33">
        <w:rPr>
          <w:rFonts w:ascii="Trebuchet MS" w:hAnsi="Trebuchet MS" w:cs="Trebuchet MS"/>
          <w:sz w:val="22"/>
          <w:szCs w:val="22"/>
        </w:rPr>
        <w:t xml:space="preserve"> não será permitido sair da sede do Grupo</w:t>
      </w:r>
      <w:r>
        <w:rPr>
          <w:rFonts w:ascii="Trebuchet MS" w:hAnsi="Trebuchet MS" w:cs="Trebuchet MS"/>
          <w:sz w:val="22"/>
          <w:szCs w:val="22"/>
        </w:rPr>
        <w:t>,</w:t>
      </w:r>
      <w:r w:rsidR="00401A33">
        <w:rPr>
          <w:rFonts w:ascii="Trebuchet MS" w:hAnsi="Trebuchet MS" w:cs="Trebuchet MS"/>
          <w:sz w:val="22"/>
          <w:szCs w:val="22"/>
        </w:rPr>
        <w:t xml:space="preserve"> a menos que esteja acompanhado de algum chefe. Pedimos que os chefes evitem ficar entrando e saindo</w:t>
      </w:r>
      <w:r>
        <w:rPr>
          <w:rFonts w:ascii="Trebuchet MS" w:hAnsi="Trebuchet MS" w:cs="Trebuchet MS"/>
          <w:sz w:val="22"/>
          <w:szCs w:val="22"/>
        </w:rPr>
        <w:t>,</w:t>
      </w:r>
      <w:r w:rsidR="00401A33">
        <w:rPr>
          <w:rFonts w:ascii="Trebuchet MS" w:hAnsi="Trebuchet MS" w:cs="Trebuchet MS"/>
          <w:sz w:val="22"/>
          <w:szCs w:val="22"/>
        </w:rPr>
        <w:t xml:space="preserve"> por questões de segurança.</w:t>
      </w:r>
    </w:p>
    <w:p w:rsidR="00401A33" w:rsidRDefault="00401A33" w:rsidP="00B54223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Todos os inscritos, incluindo chefias e apoio, receberão uma identificação que deverá ser usada durante toda a atividade.</w:t>
      </w:r>
      <w:r w:rsidR="00556CEA">
        <w:rPr>
          <w:rFonts w:ascii="Trebuchet MS" w:hAnsi="Trebuchet MS" w:cs="Trebuchet MS"/>
          <w:sz w:val="22"/>
          <w:szCs w:val="22"/>
        </w:rPr>
        <w:t xml:space="preserve"> O acesso as dependências do G. E., será permitido apenas aos inscritos na atividade.</w:t>
      </w:r>
    </w:p>
    <w:p w:rsidR="00401A33" w:rsidRDefault="00401A33" w:rsidP="00FE0C37">
      <w:pPr>
        <w:pStyle w:val="Ttulo1"/>
        <w:numPr>
          <w:ilvl w:val="0"/>
          <w:numId w:val="5"/>
        </w:numPr>
      </w:pPr>
      <w:bookmarkStart w:id="28" w:name="_Toc391105131"/>
      <w:r>
        <w:t>OBSERVAÇÕES FINAIS</w:t>
      </w:r>
      <w:bookmarkEnd w:id="28"/>
    </w:p>
    <w:p w:rsidR="00401A33" w:rsidRDefault="00401A33" w:rsidP="0079076B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A comissão organizadora não se responsabilizará por materiais e valores perdidos ou danificados durante o evento, sendo de total responsabilidade das patrulhas o cuidado de seus materiais. Recomendamos que identifiquem todos os objetos.</w:t>
      </w:r>
    </w:p>
    <w:p w:rsidR="00401A33" w:rsidRDefault="00401A33" w:rsidP="0079076B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As tropas/patrulhas participantes deverão ter pelo menos um chefe responsável.</w:t>
      </w:r>
    </w:p>
    <w:p w:rsidR="00401A33" w:rsidRDefault="00401A33" w:rsidP="0079076B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ab/>
        <w:t xml:space="preserve">Fica expressamente proibido, em atividades escoteiras, o uso de qualquer peça de uniforme ou equipamento de uso privativo das Forças Armadas e das Polícias </w:t>
      </w:r>
      <w:r w:rsidRPr="009571D3">
        <w:rPr>
          <w:rFonts w:ascii="Trebuchet MS" w:hAnsi="Trebuchet MS" w:cs="Trebuchet MS"/>
          <w:sz w:val="22"/>
          <w:szCs w:val="22"/>
        </w:rPr>
        <w:t>Militares o</w:t>
      </w:r>
      <w:r w:rsidR="0089003F" w:rsidRPr="009571D3">
        <w:rPr>
          <w:rFonts w:ascii="Trebuchet MS" w:hAnsi="Trebuchet MS" w:cs="Trebuchet MS"/>
          <w:sz w:val="22"/>
          <w:szCs w:val="22"/>
        </w:rPr>
        <w:t>u</w:t>
      </w:r>
      <w:r w:rsidRPr="009571D3">
        <w:rPr>
          <w:rFonts w:ascii="Trebuchet MS" w:hAnsi="Trebuchet MS" w:cs="Trebuchet MS"/>
          <w:sz w:val="22"/>
          <w:szCs w:val="22"/>
        </w:rPr>
        <w:t xml:space="preserve"> Corpo de Bombeiros, ou caracterizador das mesmas, por qualquer membro do movimento escoteiro</w:t>
      </w:r>
      <w:r>
        <w:rPr>
          <w:rFonts w:ascii="Trebuchet MS" w:hAnsi="Trebuchet MS" w:cs="Trebuchet MS"/>
          <w:sz w:val="22"/>
          <w:szCs w:val="22"/>
        </w:rPr>
        <w:t>, conforme resolução 07/2009 do Conselho Nacional de Administração – CAN. Esta regra não se aplica ao sócio da UEB, que seja militar, quando estiver em representação das Forças Armadas e das forças auxiliares.</w:t>
      </w:r>
      <w:r w:rsidR="00606C2A">
        <w:rPr>
          <w:rFonts w:ascii="Trebuchet MS" w:hAnsi="Trebuchet MS" w:cs="Trebuchet MS"/>
          <w:sz w:val="22"/>
          <w:szCs w:val="22"/>
        </w:rPr>
        <w:t xml:space="preserve"> </w:t>
      </w:r>
    </w:p>
    <w:p w:rsidR="00401A33" w:rsidRPr="009571D3" w:rsidRDefault="00401A33" w:rsidP="0079076B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Não são permitidas atitudes, ações ou atividades que afetem a integridade dos participantes, sejam físicas, psíquicas, morais ou sua estabilidade emocional. Homens e mulheres devem manifestar respeito mútuo e não demonstrar pub</w:t>
      </w:r>
      <w:r w:rsidR="0089003F">
        <w:rPr>
          <w:rFonts w:ascii="Trebuchet MS" w:hAnsi="Trebuchet MS" w:cs="Trebuchet MS"/>
          <w:sz w:val="22"/>
          <w:szCs w:val="22"/>
        </w:rPr>
        <w:t xml:space="preserve">licamente atitudes impróprias </w:t>
      </w:r>
      <w:r w:rsidR="0089003F" w:rsidRPr="009571D3">
        <w:rPr>
          <w:rFonts w:ascii="Trebuchet MS" w:hAnsi="Trebuchet MS" w:cs="Trebuchet MS"/>
          <w:sz w:val="22"/>
          <w:szCs w:val="22"/>
        </w:rPr>
        <w:t>de</w:t>
      </w:r>
      <w:r w:rsidRPr="009571D3">
        <w:rPr>
          <w:rFonts w:ascii="Trebuchet MS" w:hAnsi="Trebuchet MS" w:cs="Trebuchet MS"/>
          <w:sz w:val="22"/>
          <w:szCs w:val="22"/>
        </w:rPr>
        <w:t xml:space="preserve"> intimidade.</w:t>
      </w:r>
    </w:p>
    <w:p w:rsidR="0052462A" w:rsidRDefault="00401A33" w:rsidP="0079076B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 w:rsidRPr="009571D3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 xml:space="preserve">A posse e/ou consumo de drogas é penalizada por lei nacional. </w:t>
      </w:r>
    </w:p>
    <w:p w:rsidR="004165F8" w:rsidRDefault="004165F8" w:rsidP="0079076B">
      <w:pPr>
        <w:spacing w:before="240"/>
        <w:jc w:val="both"/>
        <w:rPr>
          <w:rFonts w:ascii="Trebuchet MS" w:hAnsi="Trebuchet MS" w:cs="Trebuchet MS"/>
          <w:b/>
          <w:sz w:val="22"/>
          <w:szCs w:val="22"/>
        </w:rPr>
      </w:pPr>
    </w:p>
    <w:p w:rsidR="00401A33" w:rsidRDefault="0052462A" w:rsidP="0079076B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 w:rsidRPr="0052462A">
        <w:rPr>
          <w:rFonts w:ascii="Trebuchet MS" w:hAnsi="Trebuchet MS" w:cs="Trebuchet MS"/>
          <w:b/>
          <w:sz w:val="22"/>
          <w:szCs w:val="22"/>
        </w:rPr>
        <w:t>ATENÇÃO:</w:t>
      </w:r>
      <w:r>
        <w:rPr>
          <w:rFonts w:ascii="Trebuchet MS" w:hAnsi="Trebuchet MS" w:cs="Trebuchet MS"/>
          <w:sz w:val="22"/>
          <w:szCs w:val="22"/>
        </w:rPr>
        <w:t xml:space="preserve"> N</w:t>
      </w:r>
      <w:r w:rsidR="00401A33">
        <w:rPr>
          <w:rFonts w:ascii="Trebuchet MS" w:hAnsi="Trebuchet MS" w:cs="Trebuchet MS"/>
          <w:sz w:val="22"/>
          <w:szCs w:val="22"/>
        </w:rPr>
        <w:t>ão será p</w:t>
      </w:r>
      <w:r w:rsidR="00242B7C">
        <w:rPr>
          <w:rFonts w:ascii="Trebuchet MS" w:hAnsi="Trebuchet MS" w:cs="Trebuchet MS"/>
          <w:sz w:val="22"/>
          <w:szCs w:val="22"/>
        </w:rPr>
        <w:t xml:space="preserve">ermitido </w:t>
      </w:r>
      <w:r w:rsidR="00242B7C" w:rsidRPr="0052462A">
        <w:rPr>
          <w:rFonts w:ascii="Trebuchet MS" w:hAnsi="Trebuchet MS" w:cs="Trebuchet MS"/>
          <w:b/>
          <w:sz w:val="22"/>
          <w:szCs w:val="22"/>
        </w:rPr>
        <w:t>fum</w:t>
      </w:r>
      <w:r>
        <w:rPr>
          <w:rFonts w:ascii="Trebuchet MS" w:hAnsi="Trebuchet MS" w:cs="Trebuchet MS"/>
          <w:b/>
          <w:sz w:val="22"/>
          <w:szCs w:val="22"/>
        </w:rPr>
        <w:t>ar</w:t>
      </w:r>
      <w:r w:rsidR="00242B7C">
        <w:rPr>
          <w:rFonts w:ascii="Trebuchet MS" w:hAnsi="Trebuchet MS" w:cs="Trebuchet MS"/>
          <w:sz w:val="22"/>
          <w:szCs w:val="22"/>
        </w:rPr>
        <w:t xml:space="preserve"> para nenhum participante da atividade, </w:t>
      </w:r>
      <w:r w:rsidR="00242B7C" w:rsidRPr="00242B7C">
        <w:rPr>
          <w:rFonts w:ascii="Trebuchet MS" w:hAnsi="Trebuchet MS" w:cs="Trebuchet MS"/>
          <w:b/>
          <w:sz w:val="22"/>
          <w:szCs w:val="22"/>
        </w:rPr>
        <w:t>incluindo chefes</w:t>
      </w:r>
      <w:r w:rsidR="00242B7C">
        <w:rPr>
          <w:rFonts w:ascii="Trebuchet MS" w:hAnsi="Trebuchet MS" w:cs="Trebuchet MS"/>
          <w:sz w:val="22"/>
          <w:szCs w:val="22"/>
        </w:rPr>
        <w:t>, dentro das dependências do grupo, sendo também</w:t>
      </w:r>
      <w:r w:rsidR="00401A33">
        <w:rPr>
          <w:rFonts w:ascii="Trebuchet MS" w:hAnsi="Trebuchet MS" w:cs="Trebuchet MS"/>
          <w:sz w:val="22"/>
          <w:szCs w:val="22"/>
        </w:rPr>
        <w:t xml:space="preserve"> proibido a todos os participantes (jovens e adultos) o consumo de bebidas alcoólicas em todas as áreas utilizadas para o evento.</w:t>
      </w:r>
    </w:p>
    <w:p w:rsidR="00401A33" w:rsidRDefault="00401A33" w:rsidP="0079076B">
      <w:pPr>
        <w:spacing w:before="2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A comissão organizadora, juntamente com o chefe responsável, decidirá quanto a procedimentos não previstos neste documento, que está sujeito a alterações. Ca</w:t>
      </w:r>
      <w:r w:rsidR="0052462A">
        <w:rPr>
          <w:rFonts w:ascii="Trebuchet MS" w:hAnsi="Trebuchet MS" w:cs="Trebuchet MS"/>
          <w:sz w:val="22"/>
          <w:szCs w:val="22"/>
        </w:rPr>
        <w:t xml:space="preserve">so, este, em que o manual em questão será publicado </w:t>
      </w:r>
      <w:r>
        <w:rPr>
          <w:rFonts w:ascii="Trebuchet MS" w:hAnsi="Trebuchet MS" w:cs="Trebuchet MS"/>
          <w:sz w:val="22"/>
          <w:szCs w:val="22"/>
        </w:rPr>
        <w:t>novamente no veículo oficial de divulgação.</w:t>
      </w:r>
    </w:p>
    <w:p w:rsidR="00556CEA" w:rsidRDefault="00556CEA" w:rsidP="008E3F6C">
      <w:pPr>
        <w:pStyle w:val="Ttulo1"/>
      </w:pPr>
    </w:p>
    <w:p w:rsidR="00337304" w:rsidRDefault="00337304" w:rsidP="008C4822">
      <w:pPr>
        <w:pStyle w:val="Ttulo1"/>
        <w:numPr>
          <w:ilvl w:val="0"/>
          <w:numId w:val="5"/>
        </w:numPr>
      </w:pPr>
      <w:bookmarkStart w:id="29" w:name="_Toc391105132"/>
      <w:r>
        <w:t>BIBLIOGRAFIA RECOMENDADA</w:t>
      </w:r>
      <w:bookmarkEnd w:id="29"/>
    </w:p>
    <w:p w:rsidR="00337304" w:rsidRDefault="00337304" w:rsidP="00337304">
      <w:pPr>
        <w:spacing w:before="24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Guia do Desafio Sênior – UEB 2011</w:t>
      </w:r>
    </w:p>
    <w:p w:rsidR="0052462A" w:rsidRDefault="00401A33" w:rsidP="00CC4752">
      <w:pPr>
        <w:spacing w:before="24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Porto Alegre,</w:t>
      </w:r>
      <w:r w:rsidR="0052462A">
        <w:rPr>
          <w:rFonts w:ascii="Trebuchet MS" w:hAnsi="Trebuchet MS" w:cs="Trebuchet MS"/>
          <w:sz w:val="22"/>
          <w:szCs w:val="22"/>
        </w:rPr>
        <w:t xml:space="preserve"> 30 de maio de 201</w:t>
      </w:r>
      <w:r w:rsidR="00CC4752">
        <w:rPr>
          <w:rFonts w:ascii="Trebuchet MS" w:hAnsi="Trebuchet MS" w:cs="Trebuchet MS"/>
          <w:sz w:val="22"/>
          <w:szCs w:val="22"/>
        </w:rPr>
        <w:t>4</w:t>
      </w:r>
      <w:r w:rsidR="0052462A">
        <w:rPr>
          <w:rFonts w:ascii="Trebuchet MS" w:hAnsi="Trebuchet MS" w:cs="Trebuchet MS"/>
          <w:sz w:val="22"/>
          <w:szCs w:val="22"/>
        </w:rPr>
        <w:t>.</w:t>
      </w:r>
    </w:p>
    <w:p w:rsidR="0052462A" w:rsidRDefault="00883000" w:rsidP="00C3136A">
      <w:pPr>
        <w:spacing w:before="24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noProof/>
          <w:sz w:val="22"/>
          <w:szCs w:val="22"/>
        </w:rPr>
        <w:drawing>
          <wp:inline distT="0" distB="0" distL="0" distR="0">
            <wp:extent cx="2291715" cy="735965"/>
            <wp:effectExtent l="19050" t="0" r="0" b="0"/>
            <wp:docPr id="11" name="Imagem 11" descr="C:\temp\Temporary Internet Files\Content.Word\30052011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Temporary Internet Files\Content.Word\3005201116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140" t="9506" r="6651" b="5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2A" w:rsidRDefault="0052462A" w:rsidP="00C3136A">
      <w:pPr>
        <w:spacing w:before="24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Guilherme Müller Heuser</w:t>
      </w:r>
    </w:p>
    <w:p w:rsidR="0052462A" w:rsidRDefault="0052462A" w:rsidP="00C3136A">
      <w:pPr>
        <w:spacing w:before="24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Grupo Escoteiro Nimuendaju</w:t>
      </w:r>
      <w:r>
        <w:rPr>
          <w:rFonts w:ascii="Trebuchet MS" w:hAnsi="Trebuchet MS" w:cs="Trebuchet MS"/>
          <w:sz w:val="22"/>
          <w:szCs w:val="22"/>
        </w:rPr>
        <w:br/>
        <w:t>Tropa Sênior Ativa - Chefe de Tropa</w:t>
      </w:r>
    </w:p>
    <w:sectPr w:rsidR="0052462A" w:rsidSect="00B75A46">
      <w:headerReference w:type="default" r:id="rId13"/>
      <w:footerReference w:type="default" r:id="rId14"/>
      <w:pgSz w:w="11907" w:h="16840" w:code="9"/>
      <w:pgMar w:top="2694" w:right="1134" w:bottom="1259" w:left="1134" w:header="53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C8" w:rsidRDefault="00734FC8">
      <w:r>
        <w:separator/>
      </w:r>
    </w:p>
  </w:endnote>
  <w:endnote w:type="continuationSeparator" w:id="0">
    <w:p w:rsidR="00734FC8" w:rsidRDefault="0073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7E" w:rsidRPr="00060575" w:rsidRDefault="00734FC8">
    <w:pPr>
      <w:pStyle w:val="Rodap"/>
      <w:rPr>
        <w:rFonts w:ascii="Arial Black" w:hAnsi="Arial Black" w:cs="Arial Black"/>
        <w:sz w:val="18"/>
        <w:szCs w:val="18"/>
      </w:rPr>
    </w:pPr>
    <w:r>
      <w:rPr>
        <w:rFonts w:ascii="Arial Black" w:hAnsi="Arial Black" w:cs="Arial Black"/>
        <w:sz w:val="18"/>
        <w:szCs w:val="18"/>
      </w:rPr>
      <w:pict>
        <v:rect id="_x0000_i1025" style="width:0;height:1.5pt" o:hralign="center" o:hrstd="t" o:hr="t" fillcolor="gray" stroked="f"/>
      </w:pict>
    </w:r>
  </w:p>
  <w:p w:rsidR="00CD027E" w:rsidRDefault="00CD027E" w:rsidP="00B75A46">
    <w:pPr>
      <w:pStyle w:val="Rodap"/>
      <w:spacing w:after="0" w:line="240" w:lineRule="auto"/>
      <w:jc w:val="center"/>
      <w:rPr>
        <w:rFonts w:ascii="Arial Black" w:hAnsi="Arial Black" w:cs="Arial Black"/>
        <w:sz w:val="18"/>
        <w:szCs w:val="18"/>
      </w:rPr>
    </w:pPr>
    <w:r w:rsidRPr="00060575">
      <w:rPr>
        <w:rFonts w:ascii="Arial Black" w:hAnsi="Arial Black" w:cs="Arial Black"/>
        <w:sz w:val="18"/>
        <w:szCs w:val="18"/>
      </w:rPr>
      <w:t>Av. Coronel.</w:t>
    </w:r>
    <w:r>
      <w:rPr>
        <w:rFonts w:ascii="Arial Black" w:hAnsi="Arial Black" w:cs="Arial Black"/>
        <w:sz w:val="18"/>
        <w:szCs w:val="18"/>
      </w:rPr>
      <w:t xml:space="preserve"> Marcos, 990 (Ao Lado da AABB)</w:t>
    </w:r>
  </w:p>
  <w:p w:rsidR="00CD027E" w:rsidRDefault="00CD027E" w:rsidP="00B75A46">
    <w:pPr>
      <w:pStyle w:val="Rodap"/>
      <w:spacing w:after="0" w:line="240" w:lineRule="auto"/>
      <w:jc w:val="center"/>
      <w:rPr>
        <w:rFonts w:ascii="Arial Black" w:hAnsi="Arial Black" w:cs="Arial Black"/>
        <w:sz w:val="18"/>
        <w:szCs w:val="18"/>
      </w:rPr>
    </w:pPr>
    <w:r>
      <w:rPr>
        <w:rFonts w:ascii="Arial Black" w:hAnsi="Arial Black" w:cs="Arial Black"/>
        <w:sz w:val="18"/>
        <w:szCs w:val="18"/>
      </w:rPr>
      <w:t>Ipanema, Porto Alegre - RS</w:t>
    </w:r>
    <w:r w:rsidRPr="00060575">
      <w:rPr>
        <w:rFonts w:ascii="Arial Black" w:hAnsi="Arial Black" w:cs="Arial Black"/>
        <w:sz w:val="18"/>
        <w:szCs w:val="18"/>
      </w:rPr>
      <w:t xml:space="preserve"> - Brasil</w:t>
    </w:r>
  </w:p>
  <w:p w:rsidR="00CD027E" w:rsidRPr="00060575" w:rsidRDefault="00CD027E" w:rsidP="00B75A46">
    <w:pPr>
      <w:pStyle w:val="Rodap"/>
      <w:spacing w:after="0" w:line="240" w:lineRule="auto"/>
      <w:jc w:val="center"/>
      <w:rPr>
        <w:rFonts w:ascii="Arial Black" w:hAnsi="Arial Black" w:cs="Arial Black"/>
        <w:sz w:val="18"/>
        <w:szCs w:val="18"/>
      </w:rPr>
    </w:pPr>
    <w:r>
      <w:rPr>
        <w:rFonts w:ascii="Arial Black" w:hAnsi="Arial Black" w:cs="Arial Black"/>
        <w:sz w:val="18"/>
        <w:szCs w:val="18"/>
      </w:rPr>
      <w:t>www.jogosnoturnos.com - jogosnoturnos@hotmail.com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C8" w:rsidRDefault="00734FC8">
      <w:r>
        <w:separator/>
      </w:r>
    </w:p>
  </w:footnote>
  <w:footnote w:type="continuationSeparator" w:id="0">
    <w:p w:rsidR="00734FC8" w:rsidRDefault="0073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234"/>
      <w:gridCol w:w="7493"/>
      <w:gridCol w:w="1234"/>
    </w:tblGrid>
    <w:tr w:rsidR="00CD027E">
      <w:tc>
        <w:tcPr>
          <w:tcW w:w="1266" w:type="dxa"/>
          <w:vAlign w:val="center"/>
        </w:tcPr>
        <w:p w:rsidR="00CD027E" w:rsidRDefault="00734FC8">
          <w:pPr>
            <w:pStyle w:val="Cabealho"/>
            <w:jc w:val="center"/>
          </w:pPr>
          <w:r>
            <w:rPr>
              <w:noProof/>
            </w:rPr>
            <w:pict>
              <v:roundrect id="AutoShape 1" o:spid="_x0000_s2051" style="position:absolute;left:0;text-align:left;margin-left:-25.8pt;margin-top:-8.15pt;width:550.85pt;height:8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" filled="f" strokecolor="#e36c0a" strokeweight="1pt">
                <v:imagedata embosscolor="shadow add(51)"/>
                <v:shadow on="t" type="emboss" color="#884106" color2="shadow add(102)" offset="-1pt,-1pt" offset2="1pt,1pt"/>
              </v:roundrect>
            </w:pict>
          </w:r>
          <w:r w:rsidR="00CD027E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635</wp:posOffset>
                </wp:positionV>
                <wp:extent cx="836295" cy="1089660"/>
                <wp:effectExtent l="0" t="0" r="0" b="0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6" w:type="dxa"/>
          <w:vAlign w:val="center"/>
        </w:tcPr>
        <w:p w:rsidR="00CD027E" w:rsidRPr="00060575" w:rsidRDefault="00CD027E">
          <w:pPr>
            <w:pStyle w:val="Cabealho"/>
            <w:jc w:val="center"/>
            <w:rPr>
              <w:rFonts w:ascii="Arial Black" w:hAnsi="Arial Black" w:cs="Arial Black"/>
              <w:b/>
              <w:bCs/>
              <w:sz w:val="28"/>
              <w:szCs w:val="28"/>
            </w:rPr>
          </w:pPr>
          <w:r w:rsidRPr="00060575">
            <w:rPr>
              <w:rFonts w:ascii="Arial Black" w:hAnsi="Arial Black" w:cs="Arial Black"/>
              <w:b/>
              <w:bCs/>
              <w:sz w:val="28"/>
              <w:szCs w:val="28"/>
            </w:rPr>
            <w:t>UEB - União dos Escoteiros do Brasil</w:t>
          </w:r>
        </w:p>
        <w:p w:rsidR="00CD027E" w:rsidRPr="00060575" w:rsidRDefault="00CD027E">
          <w:pPr>
            <w:pStyle w:val="Cabealho"/>
            <w:jc w:val="center"/>
            <w:rPr>
              <w:rFonts w:ascii="Arial Black" w:hAnsi="Arial Black" w:cs="Arial Black"/>
              <w:b/>
              <w:bCs/>
              <w:sz w:val="28"/>
              <w:szCs w:val="28"/>
            </w:rPr>
          </w:pPr>
          <w:r w:rsidRPr="00060575">
            <w:rPr>
              <w:rFonts w:ascii="Arial Black" w:hAnsi="Arial Black" w:cs="Arial Black"/>
              <w:b/>
              <w:bCs/>
              <w:sz w:val="28"/>
              <w:szCs w:val="28"/>
            </w:rPr>
            <w:t>Região do Rio Grande do Sul</w:t>
          </w:r>
        </w:p>
        <w:p w:rsidR="00CD027E" w:rsidRPr="00B75A46" w:rsidRDefault="00CD027E" w:rsidP="00B75A46">
          <w:pPr>
            <w:pStyle w:val="Cabealho"/>
            <w:jc w:val="center"/>
            <w:rPr>
              <w:rFonts w:ascii="Arial Black" w:hAnsi="Arial Black" w:cs="Arial Black"/>
              <w:b/>
              <w:bCs/>
              <w:sz w:val="28"/>
              <w:szCs w:val="28"/>
            </w:rPr>
          </w:pPr>
          <w:r>
            <w:rPr>
              <w:rFonts w:ascii="Arial Black" w:hAnsi="Arial Black" w:cs="Arial Black"/>
              <w:b/>
              <w:bCs/>
              <w:sz w:val="28"/>
              <w:szCs w:val="28"/>
            </w:rPr>
            <w:t>GRUPO ESCOTEIRO NIMUE</w:t>
          </w:r>
          <w:r w:rsidRPr="00060575">
            <w:rPr>
              <w:rFonts w:ascii="Arial Black" w:hAnsi="Arial Black" w:cs="Arial Black"/>
              <w:b/>
              <w:bCs/>
              <w:sz w:val="28"/>
              <w:szCs w:val="28"/>
            </w:rPr>
            <w:t xml:space="preserve">NDAJU </w:t>
          </w:r>
          <w:r>
            <w:rPr>
              <w:rFonts w:ascii="Arial Black" w:hAnsi="Arial Black" w:cs="Arial Black"/>
              <w:b/>
              <w:bCs/>
              <w:sz w:val="28"/>
              <w:szCs w:val="28"/>
            </w:rPr>
            <w:t xml:space="preserve">- </w:t>
          </w:r>
          <w:r w:rsidRPr="00060575">
            <w:rPr>
              <w:rFonts w:ascii="Arial Black" w:hAnsi="Arial Black" w:cs="Arial Black"/>
              <w:b/>
              <w:bCs/>
              <w:sz w:val="28"/>
              <w:szCs w:val="28"/>
            </w:rPr>
            <w:t>014 RS</w:t>
          </w:r>
        </w:p>
      </w:tc>
      <w:tc>
        <w:tcPr>
          <w:tcW w:w="1266" w:type="dxa"/>
          <w:vAlign w:val="center"/>
        </w:tcPr>
        <w:p w:rsidR="00CD027E" w:rsidRDefault="00CD027E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A7C2E1D" wp14:editId="1901E47B">
                <wp:simplePos x="0" y="0"/>
                <wp:positionH relativeFrom="column">
                  <wp:posOffset>-73660</wp:posOffset>
                </wp:positionH>
                <wp:positionV relativeFrom="paragraph">
                  <wp:posOffset>-238125</wp:posOffset>
                </wp:positionV>
                <wp:extent cx="723900" cy="964565"/>
                <wp:effectExtent l="0" t="0" r="0" b="0"/>
                <wp:wrapNone/>
                <wp:docPr id="25" name="Imagem 3" descr="nimuenda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imuenda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027E" w:rsidRDefault="00734FC8">
    <w:pPr>
      <w:rPr>
        <w:sz w:val="2"/>
        <w:szCs w:val="2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16.85pt;margin-top:8.7pt;width:520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" strokecolor="#e36c0a">
          <v:imagedata embosscolor="shadow add(51)"/>
          <v:shadow on="t" type="emboss" color="#884106" color2="shadow add(102)" offset="-1pt,-1pt" offset2="1pt,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061D"/>
    <w:multiLevelType w:val="hybridMultilevel"/>
    <w:tmpl w:val="1B0269E8"/>
    <w:lvl w:ilvl="0" w:tplc="E904BC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6B0"/>
    <w:multiLevelType w:val="hybridMultilevel"/>
    <w:tmpl w:val="5FCC9E24"/>
    <w:lvl w:ilvl="0" w:tplc="8A66E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5EF7"/>
    <w:multiLevelType w:val="hybridMultilevel"/>
    <w:tmpl w:val="E10E5E88"/>
    <w:lvl w:ilvl="0" w:tplc="BA166DE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0957B3"/>
    <w:multiLevelType w:val="hybridMultilevel"/>
    <w:tmpl w:val="DAF22D6A"/>
    <w:lvl w:ilvl="0" w:tplc="440E637A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A555D3"/>
    <w:multiLevelType w:val="hybridMultilevel"/>
    <w:tmpl w:val="E2B4D6CE"/>
    <w:lvl w:ilvl="0" w:tplc="C86A0430">
      <w:start w:val="1"/>
      <w:numFmt w:val="lowerLetter"/>
      <w:lvlText w:val="%1)"/>
      <w:lvlJc w:val="left"/>
      <w:pPr>
        <w:ind w:left="1065" w:hanging="360"/>
      </w:pPr>
      <w:rPr>
        <w:rFonts w:asciiTheme="majorHAnsi" w:eastAsiaTheme="majorEastAsia" w:hAnsiTheme="majorHAnsi" w:cstheme="majorBidi" w:hint="default"/>
        <w:color w:val="E36C0A" w:themeColor="accent6" w:themeShade="BF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C7329F"/>
    <w:multiLevelType w:val="hybridMultilevel"/>
    <w:tmpl w:val="293EBBFA"/>
    <w:lvl w:ilvl="0" w:tplc="CB38A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DD3"/>
    <w:rsid w:val="00053CE7"/>
    <w:rsid w:val="00057C77"/>
    <w:rsid w:val="00060575"/>
    <w:rsid w:val="000713AF"/>
    <w:rsid w:val="0008593F"/>
    <w:rsid w:val="0009235C"/>
    <w:rsid w:val="00093D61"/>
    <w:rsid w:val="000A0761"/>
    <w:rsid w:val="000C5DE2"/>
    <w:rsid w:val="000E28BA"/>
    <w:rsid w:val="000F416B"/>
    <w:rsid w:val="0011065E"/>
    <w:rsid w:val="00126FFF"/>
    <w:rsid w:val="00150C53"/>
    <w:rsid w:val="00161BA4"/>
    <w:rsid w:val="001939B1"/>
    <w:rsid w:val="00193ECF"/>
    <w:rsid w:val="001A026A"/>
    <w:rsid w:val="001A12A2"/>
    <w:rsid w:val="001B4F31"/>
    <w:rsid w:val="00232CE0"/>
    <w:rsid w:val="00242B7C"/>
    <w:rsid w:val="00265721"/>
    <w:rsid w:val="002663A9"/>
    <w:rsid w:val="00274918"/>
    <w:rsid w:val="0027731C"/>
    <w:rsid w:val="002842DD"/>
    <w:rsid w:val="00286E90"/>
    <w:rsid w:val="0029412B"/>
    <w:rsid w:val="002A00F5"/>
    <w:rsid w:val="002C35B3"/>
    <w:rsid w:val="002E5D83"/>
    <w:rsid w:val="0031551A"/>
    <w:rsid w:val="00320606"/>
    <w:rsid w:val="00330135"/>
    <w:rsid w:val="00337304"/>
    <w:rsid w:val="00376FB0"/>
    <w:rsid w:val="003B1154"/>
    <w:rsid w:val="003C0A6A"/>
    <w:rsid w:val="003C6047"/>
    <w:rsid w:val="003F5DAE"/>
    <w:rsid w:val="0040076A"/>
    <w:rsid w:val="00401A33"/>
    <w:rsid w:val="00411A36"/>
    <w:rsid w:val="004165F8"/>
    <w:rsid w:val="00423740"/>
    <w:rsid w:val="00430A9C"/>
    <w:rsid w:val="004406D2"/>
    <w:rsid w:val="00463C03"/>
    <w:rsid w:val="00497897"/>
    <w:rsid w:val="004A25A5"/>
    <w:rsid w:val="004B5DD3"/>
    <w:rsid w:val="004C44F0"/>
    <w:rsid w:val="0050081E"/>
    <w:rsid w:val="00504F3A"/>
    <w:rsid w:val="00515CF8"/>
    <w:rsid w:val="00522143"/>
    <w:rsid w:val="0052462A"/>
    <w:rsid w:val="0052670B"/>
    <w:rsid w:val="005363BB"/>
    <w:rsid w:val="0055626D"/>
    <w:rsid w:val="00556CEA"/>
    <w:rsid w:val="00557931"/>
    <w:rsid w:val="00592ABD"/>
    <w:rsid w:val="005A26E8"/>
    <w:rsid w:val="005D218A"/>
    <w:rsid w:val="00605AEA"/>
    <w:rsid w:val="00606C2A"/>
    <w:rsid w:val="00613C8E"/>
    <w:rsid w:val="00654BE2"/>
    <w:rsid w:val="0067033A"/>
    <w:rsid w:val="006924BB"/>
    <w:rsid w:val="006E0011"/>
    <w:rsid w:val="006F766F"/>
    <w:rsid w:val="00711D74"/>
    <w:rsid w:val="00722464"/>
    <w:rsid w:val="00726D0E"/>
    <w:rsid w:val="0073430C"/>
    <w:rsid w:val="00734FC8"/>
    <w:rsid w:val="0074306B"/>
    <w:rsid w:val="00743788"/>
    <w:rsid w:val="007539B6"/>
    <w:rsid w:val="0076600C"/>
    <w:rsid w:val="0079076B"/>
    <w:rsid w:val="00792798"/>
    <w:rsid w:val="00794A3B"/>
    <w:rsid w:val="007A3D57"/>
    <w:rsid w:val="007A6CA7"/>
    <w:rsid w:val="007C2B8A"/>
    <w:rsid w:val="007C4C61"/>
    <w:rsid w:val="007E31DE"/>
    <w:rsid w:val="007F00A7"/>
    <w:rsid w:val="00835421"/>
    <w:rsid w:val="00883000"/>
    <w:rsid w:val="0089003F"/>
    <w:rsid w:val="008C4822"/>
    <w:rsid w:val="008C5E4C"/>
    <w:rsid w:val="008E3F6C"/>
    <w:rsid w:val="009100B7"/>
    <w:rsid w:val="00924615"/>
    <w:rsid w:val="00943979"/>
    <w:rsid w:val="00955D13"/>
    <w:rsid w:val="009571D3"/>
    <w:rsid w:val="009B3405"/>
    <w:rsid w:val="009C4381"/>
    <w:rsid w:val="00A013FD"/>
    <w:rsid w:val="00A06B90"/>
    <w:rsid w:val="00A21FD6"/>
    <w:rsid w:val="00A452E8"/>
    <w:rsid w:val="00A60500"/>
    <w:rsid w:val="00A87CED"/>
    <w:rsid w:val="00AC3477"/>
    <w:rsid w:val="00AE3B4E"/>
    <w:rsid w:val="00AF040F"/>
    <w:rsid w:val="00AF3D5F"/>
    <w:rsid w:val="00B10B69"/>
    <w:rsid w:val="00B134ED"/>
    <w:rsid w:val="00B32D05"/>
    <w:rsid w:val="00B47161"/>
    <w:rsid w:val="00B54223"/>
    <w:rsid w:val="00B54FE4"/>
    <w:rsid w:val="00B57F5A"/>
    <w:rsid w:val="00B75A46"/>
    <w:rsid w:val="00B77AA4"/>
    <w:rsid w:val="00B9019A"/>
    <w:rsid w:val="00B90C1F"/>
    <w:rsid w:val="00B918F4"/>
    <w:rsid w:val="00B91C47"/>
    <w:rsid w:val="00BA1D31"/>
    <w:rsid w:val="00C02490"/>
    <w:rsid w:val="00C055CD"/>
    <w:rsid w:val="00C11038"/>
    <w:rsid w:val="00C12318"/>
    <w:rsid w:val="00C3136A"/>
    <w:rsid w:val="00C66D9C"/>
    <w:rsid w:val="00CC4752"/>
    <w:rsid w:val="00CD027E"/>
    <w:rsid w:val="00CF14F3"/>
    <w:rsid w:val="00CF5423"/>
    <w:rsid w:val="00D73054"/>
    <w:rsid w:val="00D961D3"/>
    <w:rsid w:val="00DA6303"/>
    <w:rsid w:val="00DB5BF2"/>
    <w:rsid w:val="00DB6B7C"/>
    <w:rsid w:val="00DD66B3"/>
    <w:rsid w:val="00E154A7"/>
    <w:rsid w:val="00E2256C"/>
    <w:rsid w:val="00E23341"/>
    <w:rsid w:val="00E41B62"/>
    <w:rsid w:val="00E551AA"/>
    <w:rsid w:val="00E74AF1"/>
    <w:rsid w:val="00EA72F4"/>
    <w:rsid w:val="00EB0671"/>
    <w:rsid w:val="00EB4AC5"/>
    <w:rsid w:val="00EB6717"/>
    <w:rsid w:val="00EC1268"/>
    <w:rsid w:val="00ED10F9"/>
    <w:rsid w:val="00ED2B26"/>
    <w:rsid w:val="00F256C8"/>
    <w:rsid w:val="00F3526D"/>
    <w:rsid w:val="00F522B2"/>
    <w:rsid w:val="00F52C31"/>
    <w:rsid w:val="00F76150"/>
    <w:rsid w:val="00F8164C"/>
    <w:rsid w:val="00FB11BF"/>
    <w:rsid w:val="00FB14DD"/>
    <w:rsid w:val="00FB14FB"/>
    <w:rsid w:val="00FB5C62"/>
    <w:rsid w:val="00FD4C96"/>
    <w:rsid w:val="00FE0C37"/>
    <w:rsid w:val="00FF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0A04423-E509-4508-A94C-E5F3798B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52"/>
  </w:style>
  <w:style w:type="paragraph" w:styleId="Ttulo1">
    <w:name w:val="heading 1"/>
    <w:basedOn w:val="Normal"/>
    <w:next w:val="Normal"/>
    <w:link w:val="Ttulo1Char"/>
    <w:uiPriority w:val="9"/>
    <w:qFormat/>
    <w:locked/>
    <w:rsid w:val="00CC475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CC47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CC47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CC47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CC47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CC47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CC47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CC47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CC47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00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C347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A00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C3477"/>
    <w:rPr>
      <w:sz w:val="24"/>
      <w:szCs w:val="24"/>
    </w:rPr>
  </w:style>
  <w:style w:type="character" w:styleId="HiperlinkVisitado">
    <w:name w:val="FollowedHyperlink"/>
    <w:basedOn w:val="Fontepargpadro"/>
    <w:uiPriority w:val="99"/>
    <w:rsid w:val="002A00F5"/>
    <w:rPr>
      <w:color w:val="800080"/>
      <w:u w:val="single"/>
    </w:rPr>
  </w:style>
  <w:style w:type="character" w:styleId="Hyperlink">
    <w:name w:val="Hyperlink"/>
    <w:basedOn w:val="Fontepargpadro"/>
    <w:uiPriority w:val="99"/>
    <w:rsid w:val="002A00F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81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816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60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055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55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5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5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55CD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CC47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C4752"/>
    <w:rPr>
      <w:rFonts w:asciiTheme="majorHAnsi" w:eastAsiaTheme="majorEastAsia" w:hAnsiTheme="majorHAnsi" w:cstheme="majorBidi"/>
      <w:sz w:val="30"/>
      <w:szCs w:val="30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CC47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C47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1Char">
    <w:name w:val="Título 1 Char"/>
    <w:basedOn w:val="Fontepargpadro"/>
    <w:link w:val="Ttulo1"/>
    <w:uiPriority w:val="9"/>
    <w:rsid w:val="00CC475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C4752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CC475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C475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locked/>
    <w:rsid w:val="008E3F6C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CC4752"/>
    <w:pPr>
      <w:spacing w:after="100"/>
      <w:ind w:left="24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CC475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475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475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475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475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475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CC4752"/>
    <w:pPr>
      <w:spacing w:line="240" w:lineRule="auto"/>
    </w:pPr>
    <w:rPr>
      <w:b/>
      <w:bCs/>
      <w:smallCaps/>
      <w:color w:val="595959" w:themeColor="text1" w:themeTint="A6"/>
    </w:rPr>
  </w:style>
  <w:style w:type="character" w:styleId="Forte">
    <w:name w:val="Strong"/>
    <w:basedOn w:val="Fontepargpadro"/>
    <w:uiPriority w:val="22"/>
    <w:qFormat/>
    <w:locked/>
    <w:rsid w:val="00CC4752"/>
    <w:rPr>
      <w:b/>
      <w:bCs/>
    </w:rPr>
  </w:style>
  <w:style w:type="character" w:styleId="nfase">
    <w:name w:val="Emphasis"/>
    <w:basedOn w:val="Fontepargpadro"/>
    <w:uiPriority w:val="20"/>
    <w:qFormat/>
    <w:locked/>
    <w:rsid w:val="00CC4752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CC475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C47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C4752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47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475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C4752"/>
    <w:rPr>
      <w:i/>
      <w:iCs/>
    </w:rPr>
  </w:style>
  <w:style w:type="character" w:styleId="nfaseIntensa">
    <w:name w:val="Intense Emphasis"/>
    <w:basedOn w:val="Fontepargpadro"/>
    <w:uiPriority w:val="21"/>
    <w:qFormat/>
    <w:rsid w:val="00CC475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C4752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C4752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CC4752"/>
    <w:rPr>
      <w:b/>
      <w:bCs/>
      <w:caps w:val="0"/>
      <w:smallCaps/>
      <w:spacing w:val="7"/>
      <w:sz w:val="21"/>
      <w:szCs w:val="21"/>
    </w:rPr>
  </w:style>
  <w:style w:type="paragraph" w:styleId="Sumrio3">
    <w:name w:val="toc 3"/>
    <w:basedOn w:val="Normal"/>
    <w:next w:val="Normal"/>
    <w:autoRedefine/>
    <w:uiPriority w:val="39"/>
    <w:locked/>
    <w:rsid w:val="007A3D57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jogosnoturno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2486-533D-4E2D-A8CE-4E2DF7EC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14</Pages>
  <Words>3090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PREMILINAR DA TROPA SÊNIOR PARA O PRIMEIRO SEMESTRE DE  2002</vt:lpstr>
    </vt:vector>
  </TitlesOfParts>
  <Company>RBS</Company>
  <LinksUpToDate>false</LinksUpToDate>
  <CharactersWithSpaces>19742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Jogos Noturnos</dc:title>
  <dc:creator>Guilherme Guigo Heuser</dc:creator>
  <cp:lastModifiedBy>Guilherme Guigo Heuser</cp:lastModifiedBy>
  <cp:revision>16</cp:revision>
  <cp:lastPrinted>2014-05-31T18:43:00Z</cp:lastPrinted>
  <dcterms:created xsi:type="dcterms:W3CDTF">2011-05-30T21:03:00Z</dcterms:created>
  <dcterms:modified xsi:type="dcterms:W3CDTF">2014-07-03T00:52:00Z</dcterms:modified>
</cp:coreProperties>
</file>